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62C" w:rsidRPr="00B3762C" w:rsidRDefault="00B3762C" w:rsidP="00B3762C">
      <w:pPr>
        <w:jc w:val="center"/>
        <w:rPr>
          <w:rFonts w:ascii="ＭＳ 明朝" w:eastAsia="ＭＳ 明朝" w:hAnsi="ＭＳ 明朝" w:cs="Times New Roman"/>
          <w:b/>
          <w:sz w:val="28"/>
        </w:rPr>
      </w:pPr>
      <w:r w:rsidRPr="00B3762C">
        <w:rPr>
          <w:rFonts w:ascii="ＭＳ 明朝" w:eastAsia="ＭＳ 明朝" w:hAnsi="ＭＳ 明朝" w:cs="Times New Roman" w:hint="eastAsia"/>
          <w:b/>
          <w:sz w:val="28"/>
        </w:rPr>
        <w:t>第２４回国頭村長杯争奪中学校野球強化大会</w:t>
      </w:r>
      <w:r w:rsidRPr="00B3762C">
        <w:rPr>
          <w:rFonts w:ascii="ＭＳ 明朝" w:eastAsia="ＭＳ 明朝" w:hAnsi="ＭＳ 明朝" w:cs="Times New Roman"/>
          <w:b/>
          <w:sz w:val="28"/>
        </w:rPr>
        <w:t>感染</w:t>
      </w:r>
      <w:r w:rsidRPr="00B3762C">
        <w:rPr>
          <w:rFonts w:ascii="ＭＳ 明朝" w:eastAsia="ＭＳ 明朝" w:hAnsi="ＭＳ 明朝" w:cs="Times New Roman" w:hint="eastAsia"/>
          <w:b/>
          <w:sz w:val="28"/>
        </w:rPr>
        <w:t>症</w:t>
      </w:r>
      <w:r w:rsidRPr="00B3762C">
        <w:rPr>
          <w:rFonts w:ascii="ＭＳ 明朝" w:eastAsia="ＭＳ 明朝" w:hAnsi="ＭＳ 明朝" w:cs="Times New Roman"/>
          <w:b/>
          <w:sz w:val="28"/>
        </w:rPr>
        <w:t>予防対策ガイドライン</w:t>
      </w:r>
    </w:p>
    <w:p w:rsidR="00B3762C" w:rsidRPr="00B3762C" w:rsidRDefault="00B3762C" w:rsidP="00B3762C">
      <w:pPr>
        <w:jc w:val="right"/>
        <w:rPr>
          <w:rFonts w:ascii="ＭＳ 明朝" w:eastAsia="ＭＳ 明朝" w:hAnsi="ＭＳ 明朝" w:cs="Times New Roman"/>
          <w:sz w:val="20"/>
        </w:rPr>
      </w:pPr>
    </w:p>
    <w:p w:rsidR="00B3762C" w:rsidRPr="00B3762C" w:rsidRDefault="00B3762C" w:rsidP="00B3762C">
      <w:pPr>
        <w:rPr>
          <w:rFonts w:ascii="ＭＳ 明朝" w:eastAsia="ＭＳ 明朝" w:hAnsi="ＭＳ 明朝" w:cs="Times New Roman"/>
        </w:rPr>
      </w:pPr>
      <w:r w:rsidRPr="00B3762C">
        <w:rPr>
          <w:rFonts w:ascii="ＭＳ 明朝" w:eastAsia="ＭＳ 明朝" w:hAnsi="ＭＳ 明朝" w:cs="Times New Roman" w:hint="eastAsia"/>
        </w:rPr>
        <w:t>【競技</w:t>
      </w:r>
      <w:r w:rsidRPr="00B3762C">
        <w:rPr>
          <w:rFonts w:ascii="ＭＳ 明朝" w:eastAsia="ＭＳ 明朝" w:hAnsi="ＭＳ 明朝" w:cs="Times New Roman"/>
        </w:rPr>
        <w:t>参加者</w:t>
      </w:r>
      <w:r w:rsidRPr="00B3762C">
        <w:rPr>
          <w:rFonts w:ascii="ＭＳ 明朝" w:eastAsia="ＭＳ 明朝" w:hAnsi="ＭＳ 明朝" w:cs="Times New Roman" w:hint="eastAsia"/>
        </w:rPr>
        <w:t>（大会への全参加者</w:t>
      </w:r>
      <w:r w:rsidRPr="00B3762C">
        <w:rPr>
          <w:rFonts w:ascii="ＭＳ 明朝" w:eastAsia="ＭＳ 明朝" w:hAnsi="ＭＳ 明朝" w:cs="Times New Roman"/>
        </w:rPr>
        <w:t>への</w:t>
      </w:r>
      <w:r w:rsidRPr="00B3762C">
        <w:rPr>
          <w:rFonts w:ascii="ＭＳ 明朝" w:eastAsia="ＭＳ 明朝" w:hAnsi="ＭＳ 明朝" w:cs="Times New Roman" w:hint="eastAsia"/>
        </w:rPr>
        <w:t>対応）】</w:t>
      </w:r>
    </w:p>
    <w:p w:rsidR="00B3762C" w:rsidRPr="00B3762C" w:rsidRDefault="00B3762C" w:rsidP="00B3762C">
      <w:pPr>
        <w:rPr>
          <w:rFonts w:ascii="ＭＳ 明朝" w:eastAsia="ＭＳ 明朝" w:hAnsi="ＭＳ 明朝" w:cs="Times New Roman"/>
        </w:rPr>
      </w:pPr>
    </w:p>
    <w:p w:rsidR="00B3762C" w:rsidRPr="00B3762C" w:rsidRDefault="00B3762C" w:rsidP="00B3762C">
      <w:pPr>
        <w:ind w:left="420" w:hangingChars="200" w:hanging="420"/>
        <w:rPr>
          <w:rFonts w:ascii="ＭＳ 明朝" w:eastAsia="ＭＳ 明朝" w:hAnsi="ＭＳ 明朝" w:cs="Times New Roman"/>
        </w:rPr>
      </w:pPr>
      <w:r w:rsidRPr="00B3762C">
        <w:rPr>
          <w:rFonts w:ascii="ＭＳ 明朝" w:eastAsia="ＭＳ 明朝" w:hAnsi="ＭＳ 明朝" w:cs="Times New Roman" w:hint="eastAsia"/>
        </w:rPr>
        <w:t>１、参加者が以下の書面の未提出や登録選手等</w:t>
      </w:r>
      <w:r w:rsidRPr="00B3762C">
        <w:rPr>
          <w:rFonts w:ascii="ＭＳ 明朝" w:eastAsia="ＭＳ 明朝" w:hAnsi="ＭＳ 明朝" w:cs="Times New Roman" w:hint="eastAsia"/>
          <w:bCs/>
        </w:rPr>
        <w:t>健康チェックシート</w:t>
      </w:r>
      <w:r w:rsidRPr="00B3762C">
        <w:rPr>
          <w:rFonts w:ascii="ＭＳ 明朝" w:eastAsia="ＭＳ 明朝" w:hAnsi="ＭＳ 明朝" w:cs="Times New Roman" w:hint="eastAsia"/>
        </w:rPr>
        <w:t>(別紙１)に記載されている項目で症状に該当する場合には、大会への参加は自主的に見合わせること。協力を得られない参加者には、他の参加者の安全を確保する等の観点から、大会</w:t>
      </w:r>
      <w:r w:rsidRPr="00B3762C">
        <w:rPr>
          <w:rFonts w:ascii="ＭＳ 明朝" w:eastAsia="ＭＳ 明朝" w:hAnsi="ＭＳ 明朝" w:cs="Times New Roman"/>
        </w:rPr>
        <w:t>の参加を取り消したり、</w:t>
      </w:r>
      <w:r w:rsidRPr="00B3762C">
        <w:rPr>
          <w:rFonts w:ascii="ＭＳ 明朝" w:eastAsia="ＭＳ 明朝" w:hAnsi="ＭＳ 明朝" w:cs="Times New Roman" w:hint="eastAsia"/>
        </w:rPr>
        <w:t>途中退場を求めたりすることがあり得ることをチーム内に周知すること。</w:t>
      </w:r>
    </w:p>
    <w:p w:rsidR="00B3762C" w:rsidRPr="00B3762C" w:rsidRDefault="00B3762C" w:rsidP="00B3762C">
      <w:pPr>
        <w:ind w:leftChars="100" w:left="421" w:hangingChars="100" w:hanging="211"/>
        <w:rPr>
          <w:rFonts w:ascii="ＭＳ 明朝" w:eastAsia="ＭＳ 明朝" w:hAnsi="ＭＳ 明朝" w:cs="Times New Roman"/>
          <w:b/>
          <w:u w:val="single"/>
        </w:rPr>
      </w:pPr>
      <w:r w:rsidRPr="00B3762C">
        <w:rPr>
          <w:rFonts w:ascii="ＭＳ 明朝" w:eastAsia="ＭＳ 明朝" w:hAnsi="ＭＳ 明朝" w:cs="Times New Roman" w:hint="eastAsia"/>
          <w:b/>
          <w:u w:val="single"/>
        </w:rPr>
        <w:t>（１）　登録選手学校同行者健康チェックシート(別紙１)</w:t>
      </w:r>
    </w:p>
    <w:p w:rsidR="00B3762C" w:rsidRPr="00B3762C" w:rsidRDefault="00B3762C" w:rsidP="00B3762C">
      <w:pPr>
        <w:ind w:leftChars="100" w:left="421" w:hangingChars="100" w:hanging="211"/>
        <w:rPr>
          <w:rFonts w:ascii="ＭＳ 明朝" w:eastAsia="ＭＳ 明朝" w:hAnsi="ＭＳ 明朝" w:cs="Times New Roman"/>
          <w:b/>
        </w:rPr>
      </w:pPr>
      <w:r w:rsidRPr="00B3762C">
        <w:rPr>
          <w:rFonts w:ascii="ＭＳ 明朝" w:eastAsia="ＭＳ 明朝" w:hAnsi="ＭＳ 明朝" w:cs="Times New Roman" w:hint="eastAsia"/>
          <w:b/>
        </w:rPr>
        <w:t>（２）　大会参加同意書(別紙２)</w:t>
      </w:r>
    </w:p>
    <w:p w:rsidR="00B3762C" w:rsidRPr="00B3762C" w:rsidRDefault="00B3762C" w:rsidP="00B3762C">
      <w:pPr>
        <w:ind w:leftChars="100" w:left="421" w:hangingChars="100" w:hanging="211"/>
        <w:rPr>
          <w:rFonts w:ascii="ＭＳ 明朝" w:eastAsia="ＭＳ 明朝" w:hAnsi="ＭＳ 明朝" w:cs="Times New Roman"/>
          <w:b/>
        </w:rPr>
      </w:pPr>
      <w:r w:rsidRPr="00B3762C">
        <w:rPr>
          <w:rFonts w:ascii="ＭＳ 明朝" w:eastAsia="ＭＳ 明朝" w:hAnsi="ＭＳ 明朝" w:cs="Times New Roman" w:hint="eastAsia"/>
          <w:b/>
        </w:rPr>
        <w:t xml:space="preserve">（３）　</w:t>
      </w:r>
      <w:bookmarkStart w:id="0" w:name="OLE_LINK2"/>
      <w:bookmarkStart w:id="1" w:name="OLE_LINK3"/>
      <w:bookmarkStart w:id="2" w:name="_Hlk75770241"/>
      <w:r w:rsidRPr="00B3762C">
        <w:rPr>
          <w:rFonts w:ascii="ＭＳ 明朝" w:eastAsia="ＭＳ 明朝" w:hAnsi="ＭＳ 明朝" w:cs="Times New Roman" w:hint="eastAsia"/>
          <w:b/>
        </w:rPr>
        <w:t>来場者体調記録表</w:t>
      </w:r>
      <w:bookmarkEnd w:id="0"/>
      <w:bookmarkEnd w:id="1"/>
      <w:r w:rsidRPr="00B3762C">
        <w:rPr>
          <w:rFonts w:ascii="ＭＳ 明朝" w:eastAsia="ＭＳ 明朝" w:hAnsi="ＭＳ 明朝" w:cs="Times New Roman" w:hint="eastAsia"/>
          <w:b/>
        </w:rPr>
        <w:t>(別紙３)</w:t>
      </w:r>
      <w:bookmarkEnd w:id="2"/>
      <w:r w:rsidRPr="00B3762C">
        <w:rPr>
          <w:rFonts w:ascii="ＭＳ 明朝" w:eastAsia="ＭＳ 明朝" w:hAnsi="ＭＳ 明朝" w:cs="Times New Roman"/>
          <w:b/>
        </w:rPr>
        <w:t xml:space="preserve"> </w:t>
      </w:r>
    </w:p>
    <w:p w:rsidR="00B3762C" w:rsidRPr="00B3762C" w:rsidRDefault="00B3762C" w:rsidP="00B3762C">
      <w:pPr>
        <w:ind w:leftChars="100" w:left="421" w:hangingChars="100" w:hanging="211"/>
        <w:rPr>
          <w:rFonts w:ascii="ＭＳ 明朝" w:eastAsia="ＭＳ 明朝" w:hAnsi="ＭＳ 明朝" w:cs="Times New Roman"/>
          <w:b/>
        </w:rPr>
      </w:pPr>
      <w:r w:rsidRPr="00B3762C">
        <w:rPr>
          <w:rFonts w:ascii="ＭＳ 明朝" w:eastAsia="ＭＳ 明朝" w:hAnsi="ＭＳ 明朝" w:cs="Times New Roman" w:hint="eastAsia"/>
          <w:b/>
        </w:rPr>
        <w:t>（４）　体調及び行動記録表(別紙４)</w:t>
      </w:r>
    </w:p>
    <w:p w:rsidR="00B3762C" w:rsidRPr="00B3762C" w:rsidRDefault="00B3762C" w:rsidP="00B3762C">
      <w:pPr>
        <w:ind w:leftChars="100" w:left="421" w:hangingChars="100" w:hanging="211"/>
        <w:rPr>
          <w:rFonts w:ascii="ＭＳ 明朝" w:eastAsia="ＭＳ 明朝" w:hAnsi="ＭＳ 明朝" w:cs="Times New Roman"/>
          <w:b/>
        </w:rPr>
      </w:pPr>
      <w:r w:rsidRPr="00B3762C">
        <w:rPr>
          <w:rFonts w:ascii="ＭＳ 明朝" w:eastAsia="ＭＳ 明朝" w:hAnsi="ＭＳ 明朝" w:cs="Times New Roman" w:hint="eastAsia"/>
          <w:b/>
          <w:u w:val="single"/>
        </w:rPr>
        <w:t>（５）　保護者用名簿(別紙５)</w:t>
      </w:r>
    </w:p>
    <w:p w:rsidR="00B3762C" w:rsidRPr="00B3762C" w:rsidRDefault="00B3762C" w:rsidP="00B3762C">
      <w:pPr>
        <w:ind w:leftChars="200" w:left="420" w:firstLineChars="100" w:firstLine="211"/>
        <w:rPr>
          <w:rFonts w:ascii="ＭＳ 明朝" w:eastAsia="ＭＳ 明朝" w:hAnsi="ＭＳ 明朝" w:cs="Times New Roman"/>
          <w:b/>
        </w:rPr>
      </w:pPr>
      <w:r w:rsidRPr="00B3762C">
        <w:rPr>
          <w:rFonts w:ascii="ＭＳ 明朝" w:eastAsia="ＭＳ 明朝" w:hAnsi="ＭＳ 明朝" w:cs="Times New Roman" w:hint="eastAsia"/>
          <w:b/>
        </w:rPr>
        <w:t>※（別紙１）・</w:t>
      </w:r>
      <w:bookmarkStart w:id="3" w:name="OLE_LINK4"/>
      <w:r w:rsidRPr="00B3762C">
        <w:rPr>
          <w:rFonts w:ascii="ＭＳ 明朝" w:eastAsia="ＭＳ 明朝" w:hAnsi="ＭＳ 明朝" w:cs="Times New Roman" w:hint="eastAsia"/>
          <w:b/>
        </w:rPr>
        <w:t>（別紙５）</w:t>
      </w:r>
      <w:bookmarkEnd w:id="3"/>
      <w:r w:rsidRPr="00B3762C">
        <w:rPr>
          <w:rFonts w:ascii="ＭＳ 明朝" w:eastAsia="ＭＳ 明朝" w:hAnsi="ＭＳ 明朝" w:cs="Times New Roman" w:hint="eastAsia"/>
          <w:b/>
        </w:rPr>
        <w:t>について、大会当日に本部へ提出することとする。</w:t>
      </w:r>
    </w:p>
    <w:p w:rsidR="00B3762C" w:rsidRPr="00B3762C" w:rsidRDefault="00B3762C" w:rsidP="00B3762C">
      <w:pPr>
        <w:ind w:leftChars="300" w:left="1052" w:hangingChars="200" w:hanging="422"/>
        <w:rPr>
          <w:rFonts w:ascii="ＭＳ 明朝" w:eastAsia="ＭＳ 明朝" w:hAnsi="ＭＳ 明朝" w:cs="Times New Roman"/>
          <w:b/>
        </w:rPr>
      </w:pPr>
      <w:r w:rsidRPr="00B3762C">
        <w:rPr>
          <w:rFonts w:ascii="ＭＳ 明朝" w:eastAsia="ＭＳ 明朝" w:hAnsi="ＭＳ 明朝" w:cs="Times New Roman" w:hint="eastAsia"/>
          <w:b/>
        </w:rPr>
        <w:t>※（別紙２）・（別紙４）は各チームで責任を持って保管（</w:t>
      </w:r>
      <w:r w:rsidRPr="00B3762C">
        <w:rPr>
          <w:rFonts w:ascii="ＭＳ 明朝" w:eastAsia="ＭＳ 明朝" w:hAnsi="ＭＳ 明朝" w:cs="Times New Roman"/>
          <w:b/>
        </w:rPr>
        <w:t>1カ月程度）する。提出を求められた場合は、即、提出できるようにしておくこと。</w:t>
      </w:r>
    </w:p>
    <w:p w:rsidR="00B3762C" w:rsidRPr="00B3762C" w:rsidRDefault="00B3762C" w:rsidP="00B3762C">
      <w:pPr>
        <w:rPr>
          <w:rFonts w:ascii="ＭＳ 明朝" w:eastAsia="ＭＳ 明朝" w:hAnsi="ＭＳ 明朝" w:cs="Times New Roman"/>
        </w:rPr>
      </w:pPr>
    </w:p>
    <w:p w:rsidR="00B3762C" w:rsidRPr="00B3762C" w:rsidRDefault="00B3762C" w:rsidP="00B3762C">
      <w:pPr>
        <w:rPr>
          <w:rFonts w:ascii="ＭＳ 明朝" w:eastAsia="ＭＳ 明朝" w:hAnsi="ＭＳ 明朝" w:cs="Times New Roman"/>
          <w:color w:val="000000"/>
        </w:rPr>
      </w:pPr>
      <w:r w:rsidRPr="00B3762C">
        <w:rPr>
          <w:rFonts w:ascii="ＭＳ 明朝" w:eastAsia="ＭＳ 明朝" w:hAnsi="ＭＳ 明朝" w:cs="Times New Roman"/>
        </w:rPr>
        <w:t xml:space="preserve"> </w:t>
      </w:r>
      <w:r w:rsidRPr="00B3762C">
        <w:rPr>
          <w:rFonts w:ascii="ＭＳ 明朝" w:eastAsia="ＭＳ 明朝" w:hAnsi="ＭＳ 明朝" w:cs="Times New Roman" w:hint="eastAsia"/>
          <w:color w:val="000000"/>
          <w:sz w:val="22"/>
        </w:rPr>
        <w:t>２、競技に関する当日の対応</w:t>
      </w:r>
    </w:p>
    <w:p w:rsidR="00B3762C" w:rsidRPr="00B3762C" w:rsidRDefault="00B3762C" w:rsidP="00B3762C">
      <w:pPr>
        <w:ind w:firstLineChars="200" w:firstLine="420"/>
        <w:rPr>
          <w:rFonts w:ascii="ＭＳ 明朝" w:eastAsia="ＭＳ 明朝" w:hAnsi="ＭＳ 明朝" w:cs="Times New Roman"/>
          <w:color w:val="000000"/>
        </w:rPr>
      </w:pPr>
      <w:bookmarkStart w:id="4" w:name="_Hlk75769963"/>
      <w:r w:rsidRPr="00B3762C">
        <w:rPr>
          <w:rFonts w:ascii="ＭＳ 明朝" w:eastAsia="ＭＳ 明朝" w:hAnsi="ＭＳ 明朝" w:cs="ＭＳ 明朝" w:hint="eastAsia"/>
          <w:color w:val="000000"/>
        </w:rPr>
        <w:t>①</w:t>
      </w:r>
      <w:r w:rsidRPr="00B3762C">
        <w:rPr>
          <w:rFonts w:ascii="ＭＳ 明朝" w:eastAsia="ＭＳ 明朝" w:hAnsi="ＭＳ 明朝" w:cs="Times New Roman" w:hint="eastAsia"/>
          <w:color w:val="000000"/>
        </w:rPr>
        <w:t>人との距離を</w:t>
      </w:r>
      <w:r w:rsidRPr="00B3762C">
        <w:rPr>
          <w:rFonts w:ascii="ＭＳ 明朝" w:eastAsia="ＭＳ 明朝" w:hAnsi="ＭＳ 明朝" w:cs="Times New Roman"/>
          <w:color w:val="000000"/>
        </w:rPr>
        <w:t>2メートル確保する。ベンチ内では一定間隔を保つよう努力すること。</w:t>
      </w:r>
    </w:p>
    <w:bookmarkEnd w:id="4"/>
    <w:p w:rsidR="00B3762C" w:rsidRPr="00B3762C" w:rsidRDefault="00B3762C" w:rsidP="00B3762C">
      <w:pPr>
        <w:ind w:firstLineChars="200" w:firstLine="420"/>
        <w:rPr>
          <w:rFonts w:ascii="ＭＳ 明朝" w:eastAsia="ＭＳ 明朝" w:hAnsi="ＭＳ 明朝" w:cs="Times New Roman"/>
          <w:color w:val="000000"/>
        </w:rPr>
      </w:pPr>
      <w:r w:rsidRPr="00B3762C">
        <w:rPr>
          <w:rFonts w:ascii="ＭＳ 明朝" w:eastAsia="ＭＳ 明朝" w:hAnsi="ＭＳ 明朝" w:cs="ＭＳ 明朝" w:hint="eastAsia"/>
          <w:color w:val="000000"/>
        </w:rPr>
        <w:t>②</w:t>
      </w:r>
      <w:r w:rsidRPr="00B3762C">
        <w:rPr>
          <w:rFonts w:ascii="ＭＳ 明朝" w:eastAsia="ＭＳ 明朝" w:hAnsi="ＭＳ 明朝" w:cs="Times New Roman" w:hint="eastAsia"/>
          <w:color w:val="000000"/>
        </w:rPr>
        <w:t>練習および試合において、全選手が密集・密接する円陣や声出し、整列などは控える。</w:t>
      </w:r>
    </w:p>
    <w:p w:rsidR="00B3762C" w:rsidRPr="00B3762C" w:rsidRDefault="00B3762C" w:rsidP="00B3762C">
      <w:pPr>
        <w:ind w:leftChars="200" w:left="630" w:hangingChars="100" w:hanging="210"/>
        <w:rPr>
          <w:rFonts w:ascii="ＭＳ 明朝" w:eastAsia="ＭＳ 明朝" w:hAnsi="ＭＳ 明朝" w:cs="Times New Roman"/>
          <w:color w:val="000000"/>
        </w:rPr>
      </w:pPr>
      <w:r w:rsidRPr="00B3762C">
        <w:rPr>
          <w:rFonts w:ascii="ＭＳ 明朝" w:eastAsia="ＭＳ 明朝" w:hAnsi="ＭＳ 明朝" w:cs="ＭＳ 明朝" w:hint="eastAsia"/>
          <w:color w:val="000000"/>
        </w:rPr>
        <w:t>③</w:t>
      </w:r>
      <w:r w:rsidRPr="00B3762C">
        <w:rPr>
          <w:rFonts w:ascii="ＭＳ 明朝" w:eastAsia="ＭＳ 明朝" w:hAnsi="ＭＳ 明朝" w:cs="Times New Roman" w:hint="eastAsia"/>
          <w:color w:val="000000"/>
        </w:rPr>
        <w:t>競技中のマスク着用については、試合に出場している選手以外は全員がマスクを着用することを推奨する（監督、コーチも含む）ただし、熱中症予防のためにマスクを外しても良い。</w:t>
      </w:r>
    </w:p>
    <w:p w:rsidR="00B3762C" w:rsidRPr="00B3762C" w:rsidRDefault="00B3762C" w:rsidP="00B3762C">
      <w:pPr>
        <w:ind w:firstLineChars="200" w:firstLine="420"/>
        <w:rPr>
          <w:rFonts w:ascii="ＭＳ 明朝" w:eastAsia="ＭＳ 明朝" w:hAnsi="ＭＳ 明朝" w:cs="Times New Roman"/>
          <w:color w:val="000000"/>
        </w:rPr>
      </w:pPr>
      <w:r w:rsidRPr="00B3762C">
        <w:rPr>
          <w:rFonts w:ascii="ＭＳ 明朝" w:eastAsia="ＭＳ 明朝" w:hAnsi="ＭＳ 明朝" w:cs="ＭＳ 明朝" w:hint="eastAsia"/>
          <w:color w:val="000000"/>
        </w:rPr>
        <w:t>④</w:t>
      </w:r>
      <w:r w:rsidRPr="00B3762C">
        <w:rPr>
          <w:rFonts w:ascii="ＭＳ 明朝" w:eastAsia="ＭＳ 明朝" w:hAnsi="ＭＳ 明朝" w:cs="Times New Roman" w:hint="eastAsia"/>
          <w:color w:val="000000"/>
        </w:rPr>
        <w:t>肌が触れ合うハイタッチなどは行わない。</w:t>
      </w:r>
    </w:p>
    <w:p w:rsidR="00B3762C" w:rsidRPr="00B3762C" w:rsidRDefault="00B3762C" w:rsidP="00B3762C">
      <w:pPr>
        <w:ind w:firstLineChars="200" w:firstLine="420"/>
        <w:rPr>
          <w:rFonts w:ascii="ＭＳ 明朝" w:eastAsia="ＭＳ 明朝" w:hAnsi="ＭＳ 明朝" w:cs="Times New Roman"/>
          <w:color w:val="000000"/>
        </w:rPr>
      </w:pPr>
      <w:r w:rsidRPr="00B3762C">
        <w:rPr>
          <w:rFonts w:ascii="ＭＳ 明朝" w:eastAsia="ＭＳ 明朝" w:hAnsi="ＭＳ 明朝" w:cs="ＭＳ 明朝" w:hint="eastAsia"/>
          <w:color w:val="000000"/>
        </w:rPr>
        <w:t>⑤</w:t>
      </w:r>
      <w:r w:rsidRPr="00B3762C">
        <w:rPr>
          <w:rFonts w:ascii="ＭＳ 明朝" w:eastAsia="ＭＳ 明朝" w:hAnsi="ＭＳ 明朝" w:cs="Times New Roman" w:hint="eastAsia"/>
          <w:color w:val="000000"/>
        </w:rPr>
        <w:t>ゴミは各自持ち帰ること。</w:t>
      </w:r>
    </w:p>
    <w:p w:rsidR="00B3762C" w:rsidRPr="00B3762C" w:rsidRDefault="00B3762C" w:rsidP="00B3762C">
      <w:pPr>
        <w:ind w:leftChars="200" w:left="630" w:hangingChars="100" w:hanging="210"/>
        <w:rPr>
          <w:rFonts w:ascii="ＭＳ 明朝" w:eastAsia="ＭＳ 明朝" w:hAnsi="ＭＳ 明朝" w:cs="Times New Roman"/>
          <w:color w:val="000000"/>
        </w:rPr>
      </w:pPr>
      <w:r w:rsidRPr="00B3762C">
        <w:rPr>
          <w:rFonts w:ascii="ＭＳ 明朝" w:eastAsia="ＭＳ 明朝" w:hAnsi="ＭＳ 明朝" w:cs="Times New Roman" w:hint="eastAsia"/>
          <w:color w:val="000000"/>
        </w:rPr>
        <w:t>⑥今大会、かいぎんスタジアム国頭及びふれあい広場・大宜味中学校グラウンドは有客試合とする。ただし、新型コロナウイルスの感染状況により、人数制限等を行う。</w:t>
      </w:r>
    </w:p>
    <w:p w:rsidR="00B3762C" w:rsidRPr="00B3762C" w:rsidRDefault="00B3762C" w:rsidP="00B3762C">
      <w:pPr>
        <w:ind w:firstLineChars="200" w:firstLine="420"/>
        <w:rPr>
          <w:rFonts w:ascii="ＭＳ 明朝" w:eastAsia="ＭＳ 明朝" w:hAnsi="ＭＳ 明朝" w:cs="Times New Roman"/>
          <w:color w:val="000000"/>
        </w:rPr>
      </w:pPr>
      <w:r w:rsidRPr="00B3762C">
        <w:rPr>
          <w:rFonts w:ascii="ＭＳ 明朝" w:eastAsia="ＭＳ 明朝" w:hAnsi="ＭＳ 明朝" w:cs="Times New Roman" w:hint="eastAsia"/>
          <w:color w:val="000000"/>
        </w:rPr>
        <w:t>⑦保護者も含め、金管楽器や太鼓での応援は不可とする。（メガホンやペットボトルも含む）</w:t>
      </w:r>
    </w:p>
    <w:p w:rsidR="00B3762C" w:rsidRPr="00B3762C" w:rsidRDefault="00B3762C" w:rsidP="00B3762C">
      <w:pPr>
        <w:ind w:firstLineChars="200" w:firstLine="420"/>
        <w:rPr>
          <w:rFonts w:ascii="ＭＳ 明朝" w:eastAsia="ＭＳ 明朝" w:hAnsi="ＭＳ 明朝" w:cs="Times New Roman"/>
          <w:color w:val="000000"/>
        </w:rPr>
      </w:pPr>
      <w:r w:rsidRPr="00B3762C">
        <w:rPr>
          <w:rFonts w:ascii="ＭＳ 明朝" w:eastAsia="ＭＳ 明朝" w:hAnsi="ＭＳ 明朝" w:cs="Times New Roman" w:hint="eastAsia"/>
          <w:color w:val="000000"/>
        </w:rPr>
        <w:t>⑧ベンチ消毒は試合を終えたチームで責任をもって行う</w:t>
      </w:r>
    </w:p>
    <w:p w:rsidR="00B3762C" w:rsidRPr="00B3762C" w:rsidRDefault="00B3762C" w:rsidP="00B3762C">
      <w:pPr>
        <w:ind w:firstLineChars="200" w:firstLine="420"/>
        <w:rPr>
          <w:rFonts w:ascii="ＭＳ 明朝" w:eastAsia="ＭＳ 明朝" w:hAnsi="ＭＳ 明朝" w:cs="Times New Roman"/>
          <w:color w:val="000000"/>
        </w:rPr>
      </w:pPr>
    </w:p>
    <w:p w:rsidR="00B3762C" w:rsidRPr="00B3762C" w:rsidRDefault="00B3762C" w:rsidP="00B3762C">
      <w:pPr>
        <w:ind w:leftChars="100" w:left="650" w:hangingChars="200" w:hanging="440"/>
        <w:rPr>
          <w:rFonts w:ascii="ＭＳ 明朝" w:eastAsia="ＭＳ 明朝" w:hAnsi="ＭＳ 明朝" w:cs="Times New Roman"/>
          <w:b/>
          <w:color w:val="000000"/>
          <w:u w:val="wave"/>
        </w:rPr>
      </w:pPr>
      <w:r w:rsidRPr="00B3762C">
        <w:rPr>
          <w:rFonts w:ascii="ＭＳ 明朝" w:eastAsia="ＭＳ 明朝" w:hAnsi="ＭＳ 明朝" w:cs="Times New Roman" w:hint="eastAsia"/>
          <w:color w:val="000000"/>
          <w:sz w:val="22"/>
        </w:rPr>
        <w:t>３、</w:t>
      </w:r>
      <w:r w:rsidRPr="00B3762C">
        <w:rPr>
          <w:rFonts w:ascii="ＭＳ 明朝" w:eastAsia="ＭＳ 明朝" w:hAnsi="ＭＳ 明朝" w:cs="Times New Roman"/>
          <w:color w:val="000000"/>
          <w:sz w:val="22"/>
        </w:rPr>
        <w:t>運営側の対応</w:t>
      </w:r>
    </w:p>
    <w:p w:rsidR="00B3762C" w:rsidRPr="00B3762C" w:rsidRDefault="00B3762C" w:rsidP="00B3762C">
      <w:pPr>
        <w:ind w:firstLineChars="100" w:firstLine="210"/>
        <w:rPr>
          <w:rFonts w:ascii="ＭＳ 明朝" w:eastAsia="ＭＳ 明朝" w:hAnsi="ＭＳ 明朝" w:cs="Times New Roman"/>
          <w:color w:val="000000"/>
        </w:rPr>
      </w:pPr>
      <w:r w:rsidRPr="00B3762C">
        <w:rPr>
          <w:rFonts w:ascii="ＭＳ 明朝" w:eastAsia="ＭＳ 明朝" w:hAnsi="ＭＳ 明朝" w:cs="Times New Roman" w:hint="eastAsia"/>
          <w:color w:val="000000"/>
        </w:rPr>
        <w:t xml:space="preserve">　・手洗い場には石鹸（ポンプ型が望ましい）を用意すること。</w:t>
      </w:r>
    </w:p>
    <w:p w:rsidR="00B3762C" w:rsidRPr="00B3762C" w:rsidRDefault="00B3762C" w:rsidP="00B3762C">
      <w:pPr>
        <w:ind w:firstLineChars="200" w:firstLine="420"/>
        <w:rPr>
          <w:rFonts w:ascii="ＭＳ 明朝" w:eastAsia="ＭＳ 明朝" w:hAnsi="ＭＳ 明朝" w:cs="Times New Roman"/>
          <w:color w:val="000000"/>
        </w:rPr>
      </w:pPr>
      <w:r w:rsidRPr="00B3762C">
        <w:rPr>
          <w:rFonts w:ascii="ＭＳ 明朝" w:eastAsia="ＭＳ 明朝" w:hAnsi="ＭＳ 明朝" w:cs="Times New Roman" w:hint="eastAsia"/>
          <w:color w:val="000000"/>
        </w:rPr>
        <w:t>・更衣室は利用させないこと。</w:t>
      </w:r>
    </w:p>
    <w:p w:rsidR="00B3762C" w:rsidRPr="00B3762C" w:rsidRDefault="00B3762C" w:rsidP="00B3762C">
      <w:pPr>
        <w:ind w:firstLineChars="200" w:firstLine="420"/>
        <w:rPr>
          <w:rFonts w:ascii="ＭＳ 明朝" w:eastAsia="ＭＳ 明朝" w:hAnsi="ＭＳ 明朝" w:cs="Times New Roman"/>
          <w:color w:val="000000"/>
        </w:rPr>
      </w:pPr>
      <w:r w:rsidRPr="00B3762C">
        <w:rPr>
          <w:rFonts w:ascii="ＭＳ 明朝" w:eastAsia="ＭＳ 明朝" w:hAnsi="ＭＳ 明朝" w:cs="Times New Roman" w:hint="eastAsia"/>
          <w:color w:val="000000"/>
        </w:rPr>
        <w:t>・換気扉は常に回し、換気用の小窓を開けるなど、換気に配慮すること。</w:t>
      </w:r>
    </w:p>
    <w:p w:rsidR="00B3762C" w:rsidRPr="00B3762C" w:rsidRDefault="00B3762C" w:rsidP="00B3762C">
      <w:pPr>
        <w:ind w:leftChars="200" w:left="630" w:hangingChars="100" w:hanging="210"/>
        <w:rPr>
          <w:rFonts w:ascii="ＭＳ 明朝" w:eastAsia="ＭＳ 明朝" w:hAnsi="ＭＳ 明朝" w:cs="Times New Roman"/>
          <w:color w:val="000000"/>
        </w:rPr>
      </w:pPr>
      <w:r w:rsidRPr="00B3762C">
        <w:rPr>
          <w:rFonts w:ascii="ＭＳ 明朝" w:eastAsia="ＭＳ 明朝" w:hAnsi="ＭＳ 明朝" w:cs="Times New Roman" w:hint="eastAsia"/>
          <w:color w:val="000000"/>
        </w:rPr>
        <w:t>・来賓された方にも</w:t>
      </w:r>
      <w:r w:rsidRPr="00B3762C">
        <w:rPr>
          <w:rFonts w:ascii="ＭＳ 明朝" w:eastAsia="ＭＳ 明朝" w:hAnsi="ＭＳ 明朝" w:cs="Times New Roman" w:hint="eastAsia"/>
          <w:bCs/>
        </w:rPr>
        <w:t>来場者体調記録表</w:t>
      </w:r>
      <w:r w:rsidRPr="00B3762C">
        <w:rPr>
          <w:rFonts w:ascii="ＭＳ 明朝" w:eastAsia="ＭＳ 明朝" w:hAnsi="ＭＳ 明朝" w:cs="Times New Roman" w:hint="eastAsia"/>
          <w:bCs/>
          <w:color w:val="000000"/>
        </w:rPr>
        <w:t>(</w:t>
      </w:r>
      <w:r w:rsidRPr="00B3762C">
        <w:rPr>
          <w:rFonts w:ascii="ＭＳ 明朝" w:eastAsia="ＭＳ 明朝" w:hAnsi="ＭＳ 明朝" w:cs="Times New Roman" w:hint="eastAsia"/>
          <w:color w:val="000000"/>
        </w:rPr>
        <w:t>別紙３)の実施を行うこと。</w:t>
      </w:r>
    </w:p>
    <w:p w:rsidR="00B3762C" w:rsidRPr="00B3762C" w:rsidRDefault="00B3762C" w:rsidP="00B3762C">
      <w:pPr>
        <w:ind w:firstLineChars="200" w:firstLine="420"/>
        <w:rPr>
          <w:rFonts w:ascii="ＭＳ 明朝" w:eastAsia="ＭＳ 明朝" w:hAnsi="ＭＳ 明朝" w:cs="Times New Roman"/>
          <w:color w:val="000000"/>
        </w:rPr>
      </w:pPr>
      <w:r w:rsidRPr="00B3762C">
        <w:rPr>
          <w:rFonts w:ascii="ＭＳ 明朝" w:eastAsia="ＭＳ 明朝" w:hAnsi="ＭＳ 明朝" w:cs="Times New Roman" w:hint="eastAsia"/>
          <w:color w:val="000000"/>
        </w:rPr>
        <w:t>・練習場所および試合会場には、消毒液などを設置すること。</w:t>
      </w:r>
    </w:p>
    <w:p w:rsidR="00B3762C" w:rsidRPr="00B3762C" w:rsidRDefault="00B3762C" w:rsidP="00B3762C">
      <w:pPr>
        <w:ind w:leftChars="200" w:left="630" w:hangingChars="100" w:hanging="210"/>
        <w:rPr>
          <w:rFonts w:ascii="ＭＳ 明朝" w:eastAsia="ＭＳ 明朝" w:hAnsi="ＭＳ 明朝" w:cs="Times New Roman"/>
          <w:color w:val="000000"/>
        </w:rPr>
      </w:pPr>
      <w:r w:rsidRPr="00B3762C">
        <w:rPr>
          <w:rFonts w:ascii="ＭＳ 明朝" w:eastAsia="ＭＳ 明朝" w:hAnsi="ＭＳ 明朝" w:cs="Times New Roman" w:hint="eastAsia"/>
          <w:color w:val="000000"/>
        </w:rPr>
        <w:t>・大会開催の際は、試合間のインターバルを通常より長く設定し、選手ならびに関係者の密集のリスクを回避する工夫をすること。</w:t>
      </w:r>
    </w:p>
    <w:p w:rsidR="00B3762C" w:rsidRPr="00B3762C" w:rsidRDefault="00B3762C" w:rsidP="00B3762C">
      <w:pPr>
        <w:ind w:firstLineChars="200" w:firstLine="420"/>
        <w:rPr>
          <w:rFonts w:ascii="ＭＳ 明朝" w:eastAsia="ＭＳ 明朝" w:hAnsi="ＭＳ 明朝" w:cs="Times New Roman"/>
          <w:color w:val="000000"/>
        </w:rPr>
      </w:pPr>
      <w:r w:rsidRPr="00B3762C">
        <w:rPr>
          <w:rFonts w:ascii="ＭＳ 明朝" w:eastAsia="ＭＳ 明朝" w:hAnsi="ＭＳ 明朝" w:cs="Times New Roman" w:hint="eastAsia"/>
          <w:color w:val="000000"/>
        </w:rPr>
        <w:t>・選手やチームを集めるなど、密集することがないように配慮すること。</w:t>
      </w:r>
    </w:p>
    <w:p w:rsidR="00B3762C" w:rsidRPr="00B3762C" w:rsidRDefault="00B3762C" w:rsidP="00B3762C">
      <w:pPr>
        <w:ind w:leftChars="200" w:left="630" w:hangingChars="100" w:hanging="210"/>
        <w:rPr>
          <w:rFonts w:ascii="ＭＳ 明朝" w:eastAsia="ＭＳ 明朝" w:hAnsi="ＭＳ 明朝" w:cs="Times New Roman"/>
          <w:color w:val="000000"/>
        </w:rPr>
      </w:pPr>
      <w:r w:rsidRPr="00B3762C">
        <w:rPr>
          <w:rFonts w:ascii="ＭＳ 明朝" w:eastAsia="ＭＳ 明朝" w:hAnsi="ＭＳ 明朝" w:cs="Times New Roman" w:hint="eastAsia"/>
          <w:color w:val="000000"/>
        </w:rPr>
        <w:t>・発熱、咳、倦怠感などの風邪症状および味覚を感じない者</w:t>
      </w:r>
      <w:r w:rsidRPr="00B3762C">
        <w:rPr>
          <w:rFonts w:ascii="ＭＳ 明朝" w:eastAsia="ＭＳ 明朝" w:hAnsi="ＭＳ 明朝" w:cs="Times New Roman"/>
          <w:color w:val="000000"/>
        </w:rPr>
        <w:t>の参加を認めない。</w:t>
      </w:r>
      <w:r w:rsidRPr="00B3762C">
        <w:rPr>
          <w:rFonts w:ascii="ＭＳ 明朝" w:eastAsia="ＭＳ 明朝" w:hAnsi="ＭＳ 明朝" w:cs="Times New Roman" w:hint="eastAsia"/>
          <w:color w:val="000000"/>
        </w:rPr>
        <w:t>また、</w:t>
      </w:r>
      <w:r w:rsidRPr="00B3762C">
        <w:rPr>
          <w:rFonts w:ascii="ＭＳ 明朝" w:eastAsia="ＭＳ 明朝" w:hAnsi="ＭＳ 明朝" w:cs="Times New Roman"/>
          <w:color w:val="000000"/>
        </w:rPr>
        <w:t>1 4 日以内に濃厚接触者と特定された者も参加を認めない。</w:t>
      </w:r>
    </w:p>
    <w:p w:rsidR="00B3762C" w:rsidRPr="00B3762C" w:rsidRDefault="00B3762C" w:rsidP="00B3762C">
      <w:pPr>
        <w:ind w:leftChars="200" w:left="630" w:hangingChars="100" w:hanging="210"/>
        <w:rPr>
          <w:rFonts w:ascii="ＭＳ 明朝" w:eastAsia="ＭＳ 明朝" w:hAnsi="ＭＳ 明朝" w:cs="Times New Roman"/>
          <w:color w:val="000000"/>
        </w:rPr>
      </w:pPr>
      <w:r w:rsidRPr="00B3762C">
        <w:rPr>
          <w:rFonts w:ascii="ＭＳ 明朝" w:eastAsia="ＭＳ 明朝" w:hAnsi="ＭＳ 明朝" w:cs="Times New Roman" w:hint="eastAsia"/>
          <w:color w:val="000000"/>
        </w:rPr>
        <w:t>・過去</w:t>
      </w:r>
      <w:r w:rsidRPr="00B3762C">
        <w:rPr>
          <w:rFonts w:ascii="ＭＳ 明朝" w:eastAsia="ＭＳ 明朝" w:hAnsi="ＭＳ 明朝" w:cs="Times New Roman"/>
          <w:color w:val="000000"/>
        </w:rPr>
        <w:t>1 4日以内に政府から入国制限</w:t>
      </w:r>
      <w:r w:rsidRPr="00B3762C">
        <w:rPr>
          <w:rFonts w:ascii="ＭＳ 明朝" w:eastAsia="ＭＳ 明朝" w:hAnsi="ＭＳ 明朝" w:cs="Times New Roman" w:hint="eastAsia"/>
          <w:color w:val="000000"/>
        </w:rPr>
        <w:t>、</w:t>
      </w:r>
      <w:r w:rsidRPr="00B3762C">
        <w:rPr>
          <w:rFonts w:ascii="ＭＳ 明朝" w:eastAsia="ＭＳ 明朝" w:hAnsi="ＭＳ 明朝" w:cs="Times New Roman"/>
          <w:color w:val="000000"/>
        </w:rPr>
        <w:t>入国後の観察期間を必要とされている国、地域等</w:t>
      </w:r>
      <w:r w:rsidRPr="00B3762C">
        <w:rPr>
          <w:rFonts w:ascii="ＭＳ 明朝" w:eastAsia="ＭＳ 明朝" w:hAnsi="ＭＳ 明朝" w:cs="Times New Roman" w:hint="eastAsia"/>
          <w:color w:val="000000"/>
        </w:rPr>
        <w:t>への渡航又は当該</w:t>
      </w:r>
      <w:r w:rsidRPr="00B3762C">
        <w:rPr>
          <w:rFonts w:ascii="ＭＳ 明朝" w:eastAsia="ＭＳ 明朝" w:hAnsi="ＭＳ 明朝" w:cs="Times New Roman" w:hint="eastAsia"/>
          <w:color w:val="000000"/>
        </w:rPr>
        <w:lastRenderedPageBreak/>
        <w:t>在住者との濃厚接触がある場合は参加を認めない。</w:t>
      </w:r>
    </w:p>
    <w:p w:rsidR="00B3762C" w:rsidRPr="00B3762C" w:rsidRDefault="00B3762C" w:rsidP="00B3762C">
      <w:pPr>
        <w:ind w:firstLineChars="200" w:firstLine="420"/>
        <w:rPr>
          <w:rFonts w:ascii="ＭＳ 明朝" w:eastAsia="ＭＳ 明朝" w:hAnsi="ＭＳ 明朝" w:cs="Times New Roman"/>
          <w:color w:val="000000"/>
        </w:rPr>
      </w:pPr>
      <w:r w:rsidRPr="00B3762C">
        <w:rPr>
          <w:rFonts w:ascii="ＭＳ 明朝" w:eastAsia="ＭＳ 明朝" w:hAnsi="ＭＳ 明朝" w:cs="Times New Roman" w:hint="eastAsia"/>
          <w:color w:val="000000"/>
        </w:rPr>
        <w:t>・選手、チーム関係者、役員、審判員は大会会場に入る際、</w:t>
      </w:r>
      <w:r w:rsidRPr="00B3762C">
        <w:rPr>
          <w:rFonts w:ascii="ＭＳ 明朝" w:eastAsia="ＭＳ 明朝" w:hAnsi="ＭＳ 明朝" w:cs="Times New Roman"/>
          <w:color w:val="000000"/>
        </w:rPr>
        <w:t>マスク着用</w:t>
      </w:r>
      <w:r w:rsidRPr="00B3762C">
        <w:rPr>
          <w:rFonts w:ascii="ＭＳ 明朝" w:eastAsia="ＭＳ 明朝" w:hAnsi="ＭＳ 明朝" w:cs="Times New Roman" w:hint="eastAsia"/>
          <w:color w:val="000000"/>
        </w:rPr>
        <w:t>を推奨</w:t>
      </w:r>
      <w:r w:rsidRPr="00B3762C">
        <w:rPr>
          <w:rFonts w:ascii="ＭＳ 明朝" w:eastAsia="ＭＳ 明朝" w:hAnsi="ＭＳ 明朝" w:cs="Times New Roman"/>
          <w:color w:val="000000"/>
        </w:rPr>
        <w:t>する。</w:t>
      </w:r>
    </w:p>
    <w:p w:rsidR="00B3762C" w:rsidRPr="00B3762C" w:rsidRDefault="00B3762C" w:rsidP="00B3762C">
      <w:pPr>
        <w:ind w:firstLineChars="200" w:firstLine="420"/>
        <w:rPr>
          <w:rFonts w:ascii="ＭＳ 明朝" w:eastAsia="ＭＳ 明朝" w:hAnsi="ＭＳ 明朝" w:cs="Times New Roman"/>
          <w:color w:val="000000"/>
        </w:rPr>
      </w:pPr>
      <w:r w:rsidRPr="00B3762C">
        <w:rPr>
          <w:rFonts w:ascii="ＭＳ 明朝" w:eastAsia="ＭＳ 明朝" w:hAnsi="ＭＳ 明朝" w:cs="Times New Roman" w:hint="eastAsia"/>
          <w:color w:val="000000"/>
        </w:rPr>
        <w:t>・食事の際は、密集を避け間隔をとる等感染防止に努める。</w:t>
      </w:r>
    </w:p>
    <w:p w:rsidR="00B3762C" w:rsidRPr="00B3762C" w:rsidRDefault="00B3762C" w:rsidP="00B3762C">
      <w:pPr>
        <w:ind w:leftChars="100" w:left="210" w:firstLineChars="100" w:firstLine="210"/>
        <w:rPr>
          <w:rFonts w:ascii="ＭＳ 明朝" w:eastAsia="ＭＳ 明朝" w:hAnsi="ＭＳ 明朝" w:cs="Times New Roman"/>
          <w:color w:val="000000"/>
        </w:rPr>
      </w:pPr>
      <w:r w:rsidRPr="00B3762C">
        <w:rPr>
          <w:rFonts w:ascii="ＭＳ 明朝" w:eastAsia="ＭＳ 明朝" w:hAnsi="ＭＳ 明朝" w:cs="Times New Roman" w:hint="eastAsia"/>
          <w:color w:val="000000"/>
        </w:rPr>
        <w:t>・手洗い、うがい、マスク未着用時の咳エチケットの励行。</w:t>
      </w:r>
    </w:p>
    <w:p w:rsidR="00B3762C" w:rsidRPr="00B3762C" w:rsidRDefault="00B3762C" w:rsidP="00B3762C">
      <w:pPr>
        <w:ind w:leftChars="100" w:left="210" w:firstLineChars="100" w:firstLine="210"/>
        <w:rPr>
          <w:rFonts w:ascii="ＭＳ 明朝" w:eastAsia="ＭＳ 明朝" w:hAnsi="ＭＳ 明朝" w:cs="Times New Roman"/>
          <w:color w:val="000000"/>
        </w:rPr>
      </w:pPr>
      <w:r w:rsidRPr="00B3762C">
        <w:rPr>
          <w:rFonts w:ascii="ＭＳ 明朝" w:eastAsia="ＭＳ 明朝" w:hAnsi="ＭＳ 明朝" w:cs="Times New Roman" w:hint="eastAsia"/>
          <w:color w:val="000000"/>
        </w:rPr>
        <w:t>・大声での応援、会話を控えること。</w:t>
      </w:r>
    </w:p>
    <w:p w:rsidR="00B3762C" w:rsidRPr="00B3762C" w:rsidRDefault="00B3762C" w:rsidP="00B3762C">
      <w:pPr>
        <w:ind w:leftChars="200" w:left="630" w:hangingChars="100" w:hanging="210"/>
        <w:rPr>
          <w:rFonts w:ascii="ＭＳ 明朝" w:eastAsia="ＭＳ 明朝" w:hAnsi="ＭＳ 明朝" w:cs="Times New Roman"/>
          <w:color w:val="000000"/>
        </w:rPr>
      </w:pPr>
      <w:r w:rsidRPr="00B3762C">
        <w:rPr>
          <w:rFonts w:ascii="ＭＳ 明朝" w:eastAsia="ＭＳ 明朝" w:hAnsi="ＭＳ 明朝" w:cs="Times New Roman" w:hint="eastAsia"/>
          <w:color w:val="000000"/>
        </w:rPr>
        <w:t>・大会前にチーム内で感染が判明し、保健所が指定する解除日が大会期日より後になる場合、大会の参加を見合わせることとする。ただし、陽性者と接触がなく、チーム全員がPCR検査にて陰性証明できる場合に限り、大会に参加することが出来る。</w:t>
      </w:r>
    </w:p>
    <w:p w:rsidR="00B3762C" w:rsidRPr="00B3762C" w:rsidRDefault="00B3762C" w:rsidP="00B3762C">
      <w:pPr>
        <w:ind w:firstLineChars="200" w:firstLine="420"/>
        <w:rPr>
          <w:rFonts w:ascii="ＭＳ 明朝" w:eastAsia="ＭＳ 明朝" w:hAnsi="ＭＳ 明朝" w:cs="Times New Roman"/>
          <w:color w:val="000000"/>
        </w:rPr>
      </w:pPr>
      <w:r w:rsidRPr="00B3762C">
        <w:rPr>
          <w:rFonts w:ascii="ＭＳ 明朝" w:eastAsia="ＭＳ 明朝" w:hAnsi="ＭＳ 明朝" w:cs="Times New Roman" w:hint="eastAsia"/>
          <w:color w:val="000000"/>
        </w:rPr>
        <w:t>・大会</w:t>
      </w:r>
      <w:r w:rsidRPr="00B3762C">
        <w:rPr>
          <w:rFonts w:ascii="ＭＳ 明朝" w:eastAsia="ＭＳ 明朝" w:hAnsi="ＭＳ 明朝" w:cs="Times New Roman"/>
          <w:color w:val="000000"/>
        </w:rPr>
        <w:t>参加者に感染が判明した場合には、参加者名簿を関係機関に公表する</w:t>
      </w:r>
      <w:r w:rsidRPr="00B3762C">
        <w:rPr>
          <w:rFonts w:ascii="ＭＳ 明朝" w:eastAsia="ＭＳ 明朝" w:hAnsi="ＭＳ 明朝" w:cs="Times New Roman" w:hint="eastAsia"/>
          <w:color w:val="000000"/>
        </w:rPr>
        <w:t>場合があることを周知すること。</w:t>
      </w:r>
    </w:p>
    <w:p w:rsidR="00B3762C" w:rsidRPr="00B3762C" w:rsidRDefault="00B3762C" w:rsidP="00B3762C">
      <w:pPr>
        <w:ind w:leftChars="200" w:left="630" w:hangingChars="100" w:hanging="210"/>
        <w:rPr>
          <w:rFonts w:ascii="ＭＳ 明朝" w:eastAsia="ＭＳ 明朝" w:hAnsi="ＭＳ 明朝" w:cs="Times New Roman"/>
          <w:color w:val="000000"/>
        </w:rPr>
      </w:pPr>
      <w:r w:rsidRPr="00B3762C">
        <w:rPr>
          <w:rFonts w:ascii="ＭＳ 明朝" w:eastAsia="ＭＳ 明朝" w:hAnsi="ＭＳ 明朝" w:cs="Times New Roman" w:hint="eastAsia"/>
          <w:color w:val="000000"/>
        </w:rPr>
        <w:t>・大会運営中に選手・チーム関係者・役員・審判員等が発熱等の体調不良を訴えた場合、体調不良者及びその関係者・チーム等は速やかに帰宅させることとする。</w:t>
      </w:r>
    </w:p>
    <w:p w:rsidR="005C5A22" w:rsidRPr="00B3762C" w:rsidRDefault="005C5A22">
      <w:bookmarkStart w:id="5" w:name="_GoBack"/>
      <w:bookmarkEnd w:id="5"/>
    </w:p>
    <w:sectPr w:rsidR="005C5A22" w:rsidRPr="00B3762C" w:rsidSect="000E09E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2C"/>
    <w:rsid w:val="005C5A22"/>
    <w:rsid w:val="00B37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D615BAA-36FB-45A4-BC0F-C676B1BF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kuni084</dc:creator>
  <cp:keywords/>
  <dc:description/>
  <cp:lastModifiedBy>kuni084</cp:lastModifiedBy>
  <cp:revision>1</cp:revision>
  <dcterms:created xsi:type="dcterms:W3CDTF">2022-07-15T00:14:00Z</dcterms:created>
  <dcterms:modified xsi:type="dcterms:W3CDTF">2022-07-15T00:15:00Z</dcterms:modified>
</cp:coreProperties>
</file>