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667" w:rsidRDefault="00056667">
      <w:r>
        <w:rPr>
          <w:rFonts w:hint="eastAsia"/>
        </w:rPr>
        <w:t>楽しい子育てのための</w:t>
      </w:r>
    </w:p>
    <w:p w:rsidR="00056667" w:rsidRDefault="00056667">
      <w:r>
        <w:rPr>
          <w:rFonts w:hint="eastAsia"/>
        </w:rPr>
        <w:t>ペアレント・プログラムに参加してみませんか。</w:t>
      </w:r>
    </w:p>
    <w:p w:rsidR="00056667" w:rsidRDefault="00056667">
      <w:r>
        <w:rPr>
          <w:rFonts w:hint="eastAsia"/>
        </w:rPr>
        <w:t>●子どもの困った「行動」にお悩みではありませんか？</w:t>
      </w:r>
    </w:p>
    <w:p w:rsidR="00056667" w:rsidRDefault="00056667">
      <w:r>
        <w:rPr>
          <w:rFonts w:hint="eastAsia"/>
        </w:rPr>
        <w:t>●できるところを</w:t>
      </w:r>
      <w:r w:rsidR="000A3CA2">
        <w:rPr>
          <w:rFonts w:hint="eastAsia"/>
        </w:rPr>
        <w:t>み</w:t>
      </w:r>
      <w:r>
        <w:rPr>
          <w:rFonts w:hint="eastAsia"/>
        </w:rPr>
        <w:t>つけて、ほめるコツを学びませんか？</w:t>
      </w:r>
    </w:p>
    <w:p w:rsidR="00056667" w:rsidRDefault="00AD71A2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264719</wp:posOffset>
            </wp:positionV>
            <wp:extent cx="3592513" cy="3091650"/>
            <wp:effectExtent l="2858" t="0" r="0" b="0"/>
            <wp:wrapNone/>
            <wp:docPr id="1" name="図 1" descr="R1　国頭村保護者向け募集チラシ.pdf - Adobe Acrobat Reader 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9CE6BB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84" t="21953" r="33741" b="4545"/>
                    <a:stretch/>
                  </pic:blipFill>
                  <pic:spPr bwMode="auto">
                    <a:xfrm rot="16200000">
                      <a:off x="0" y="0"/>
                      <a:ext cx="3592513" cy="309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71A2" w:rsidRDefault="00AD71A2"/>
    <w:p w:rsidR="00AD71A2" w:rsidRDefault="00AD71A2"/>
    <w:p w:rsidR="00AD71A2" w:rsidRDefault="00AD71A2"/>
    <w:p w:rsidR="00AD71A2" w:rsidRDefault="00AD71A2"/>
    <w:p w:rsidR="00AD71A2" w:rsidRDefault="00AD71A2"/>
    <w:p w:rsidR="00AD71A2" w:rsidRDefault="00AD71A2"/>
    <w:p w:rsidR="00AD71A2" w:rsidRDefault="00AD71A2"/>
    <w:p w:rsidR="00AD71A2" w:rsidRDefault="00AD71A2"/>
    <w:p w:rsidR="00AD71A2" w:rsidRDefault="00AD71A2"/>
    <w:p w:rsidR="00AD71A2" w:rsidRDefault="00AD71A2"/>
    <w:p w:rsidR="00AD71A2" w:rsidRDefault="00AD71A2"/>
    <w:p w:rsidR="00AD71A2" w:rsidRDefault="00AD71A2"/>
    <w:p w:rsidR="00AD71A2" w:rsidRPr="000A3CA2" w:rsidRDefault="00AD71A2"/>
    <w:p w:rsidR="00B2396B" w:rsidRDefault="00056667">
      <w:r>
        <w:rPr>
          <w:rFonts w:hint="eastAsia"/>
        </w:rPr>
        <w:t>ペアレント・プログラム</w:t>
      </w:r>
    </w:p>
    <w:p w:rsidR="00BC7183" w:rsidRDefault="00BC7183"/>
    <w:p w:rsidR="000A3CA2" w:rsidRDefault="00056667" w:rsidP="00E36575">
      <w:pPr>
        <w:ind w:firstLineChars="100" w:firstLine="210"/>
      </w:pPr>
      <w:r>
        <w:rPr>
          <w:rFonts w:hint="eastAsia"/>
        </w:rPr>
        <w:t>このペアレント・プログラムは、子育てに難しさを感じる保護</w:t>
      </w:r>
      <w:r w:rsidR="000A3CA2">
        <w:rPr>
          <w:rFonts w:hint="eastAsia"/>
        </w:rPr>
        <w:t>者の方がお子さんの「行動」の理解の仕方を学び</w:t>
      </w:r>
      <w:r w:rsidR="000A3CA2" w:rsidRPr="000A3CA2">
        <w:rPr>
          <w:rFonts w:hint="eastAsia"/>
          <w:highlight w:val="yellow"/>
        </w:rPr>
        <w:t>楽しく子育てをする自身をつけること</w:t>
      </w:r>
      <w:r w:rsidR="000A3CA2">
        <w:rPr>
          <w:rFonts w:hint="eastAsia"/>
          <w:highlight w:val="yellow"/>
        </w:rPr>
        <w:t>子育ての仲間をみつける機会とすること</w:t>
      </w:r>
      <w:r w:rsidR="000A3CA2" w:rsidRPr="000A3CA2">
        <w:rPr>
          <w:rFonts w:hint="eastAsia"/>
        </w:rPr>
        <w:t>を</w:t>
      </w:r>
      <w:r w:rsidR="000A3CA2">
        <w:rPr>
          <w:rFonts w:hint="eastAsia"/>
        </w:rPr>
        <w:t>目的とした全6回のプログラムです。ぜ</w:t>
      </w:r>
      <w:r w:rsidR="00D7591F">
        <w:rPr>
          <w:rFonts w:hint="eastAsia"/>
        </w:rPr>
        <w:t>ひ</w:t>
      </w:r>
      <w:r w:rsidR="000A3CA2">
        <w:rPr>
          <w:rFonts w:hint="eastAsia"/>
        </w:rPr>
        <w:t>、ご参加ください。</w:t>
      </w:r>
    </w:p>
    <w:p w:rsidR="00BC7183" w:rsidRDefault="00BC7183"/>
    <w:p w:rsidR="00A824D6" w:rsidRDefault="00A824D6">
      <w:r>
        <w:rPr>
          <w:rFonts w:hint="eastAsia"/>
        </w:rPr>
        <w:t>ペアレント・プログラムは「子育ての応援プログラム」です。保護者が子どもの特性を知って、かかわり方を工夫することで、子どもの発達にプラスの効果をもたらすことを目的としています。</w:t>
      </w:r>
    </w:p>
    <w:p w:rsidR="00A824D6" w:rsidRDefault="00A824D6">
      <w:r>
        <w:rPr>
          <w:rFonts w:hint="eastAsia"/>
        </w:rPr>
        <w:t>保護者同士がペアを組んで話し合いながら進めますから、同じような悩みを持つ保護者が体験を</w:t>
      </w:r>
      <w:r w:rsidR="000D445A">
        <w:rPr>
          <w:rFonts w:hint="eastAsia"/>
        </w:rPr>
        <w:t>共有することで、自分自身の理解も深まり、これからの子育てのパワーになっていきます。</w:t>
      </w:r>
    </w:p>
    <w:p w:rsidR="00A824D6" w:rsidRDefault="00A824D6"/>
    <w:p w:rsidR="00BC7183" w:rsidRDefault="00BC7183" w:rsidP="00BC7183"/>
    <w:p w:rsidR="00BC7183" w:rsidRDefault="00BC7183" w:rsidP="00BC7183">
      <w:r>
        <w:rPr>
          <w:rFonts w:hint="eastAsia"/>
        </w:rPr>
        <w:t>２</w:t>
      </w:r>
      <w:r>
        <w:t>. 参加者の募集について</w:t>
      </w:r>
    </w:p>
    <w:p w:rsidR="00BC7183" w:rsidRDefault="00BC7183" w:rsidP="00BC7183"/>
    <w:p w:rsidR="00E61536" w:rsidRDefault="00E61536" w:rsidP="00BC7183">
      <w:r>
        <w:rPr>
          <w:rFonts w:hint="eastAsia"/>
        </w:rPr>
        <w:t>〇日程：令和2年7月3日（金）、8月7日（金）、9月4日（金）</w:t>
      </w:r>
    </w:p>
    <w:p w:rsidR="00E61536" w:rsidRDefault="00E61536" w:rsidP="00BC7183">
      <w:r>
        <w:rPr>
          <w:rFonts w:hint="eastAsia"/>
        </w:rPr>
        <w:t xml:space="preserve">　　　　　　10月2日（金）、11月6日（金）、12月4日（金）　※全6回のプログラム</w:t>
      </w:r>
    </w:p>
    <w:p w:rsidR="00E61536" w:rsidRDefault="00E61536" w:rsidP="00BC7183">
      <w:r>
        <w:rPr>
          <w:rFonts w:hint="eastAsia"/>
        </w:rPr>
        <w:lastRenderedPageBreak/>
        <w:t>〇時間：10：00～11：30</w:t>
      </w:r>
    </w:p>
    <w:p w:rsidR="00E61536" w:rsidRPr="00E61536" w:rsidRDefault="00E61536" w:rsidP="00BC7183">
      <w:r>
        <w:rPr>
          <w:rFonts w:hint="eastAsia"/>
        </w:rPr>
        <w:t>〇講師：名護療育医療センター</w:t>
      </w:r>
    </w:p>
    <w:p w:rsidR="00BC7183" w:rsidRDefault="00BC7183" w:rsidP="00BC7183">
      <w:r>
        <w:rPr>
          <w:rFonts w:hint="eastAsia"/>
        </w:rPr>
        <w:t>○対象：</w:t>
      </w:r>
      <w:r w:rsidR="00AD71A2">
        <w:rPr>
          <w:rFonts w:hint="eastAsia"/>
        </w:rPr>
        <w:t>国頭村</w:t>
      </w:r>
      <w:r>
        <w:rPr>
          <w:rFonts w:hint="eastAsia"/>
        </w:rPr>
        <w:t>で未就学の</w:t>
      </w:r>
      <w:r w:rsidR="00BC5674">
        <w:rPr>
          <w:rFonts w:hint="eastAsia"/>
        </w:rPr>
        <w:t>お子</w:t>
      </w:r>
      <w:r w:rsidR="002901FC">
        <w:rPr>
          <w:rFonts w:hint="eastAsia"/>
        </w:rPr>
        <w:t>さんがいる</w:t>
      </w:r>
      <w:r>
        <w:rPr>
          <w:rFonts w:hint="eastAsia"/>
        </w:rPr>
        <w:t>保護者</w:t>
      </w:r>
      <w:r w:rsidR="00E61536">
        <w:rPr>
          <w:rFonts w:hint="eastAsia"/>
        </w:rPr>
        <w:t>の方</w:t>
      </w:r>
    </w:p>
    <w:p w:rsidR="00BC7183" w:rsidRDefault="00BC7183" w:rsidP="00BC7183">
      <w:r>
        <w:rPr>
          <w:rFonts w:hint="eastAsia"/>
        </w:rPr>
        <w:t>○定員：</w:t>
      </w:r>
      <w:r>
        <w:t>10人</w:t>
      </w:r>
    </w:p>
    <w:p w:rsidR="00BC7183" w:rsidRDefault="00BC7183" w:rsidP="00BC7183">
      <w:r>
        <w:rPr>
          <w:rFonts w:hint="eastAsia"/>
        </w:rPr>
        <w:t>○参加</w:t>
      </w:r>
      <w:r w:rsidR="00E61536">
        <w:rPr>
          <w:rFonts w:hint="eastAsia"/>
        </w:rPr>
        <w:t>費</w:t>
      </w:r>
      <w:r>
        <w:rPr>
          <w:rFonts w:hint="eastAsia"/>
        </w:rPr>
        <w:t>：無料</w:t>
      </w:r>
    </w:p>
    <w:p w:rsidR="00BC7183" w:rsidRDefault="00BC7183" w:rsidP="00BC7183">
      <w:r>
        <w:rPr>
          <w:rFonts w:hint="eastAsia"/>
        </w:rPr>
        <w:t>○</w:t>
      </w:r>
      <w:r w:rsidR="00E61536">
        <w:rPr>
          <w:rFonts w:hint="eastAsia"/>
        </w:rPr>
        <w:t>場所</w:t>
      </w:r>
      <w:r>
        <w:rPr>
          <w:rFonts w:hint="eastAsia"/>
        </w:rPr>
        <w:t>：</w:t>
      </w:r>
      <w:r w:rsidR="002901FC">
        <w:rPr>
          <w:rFonts w:hint="eastAsia"/>
        </w:rPr>
        <w:t>くにがみ児童クラブ</w:t>
      </w:r>
      <w:bookmarkStart w:id="0" w:name="_GoBack"/>
      <w:bookmarkEnd w:id="0"/>
    </w:p>
    <w:p w:rsidR="00865BCD" w:rsidRDefault="00E61536" w:rsidP="00BC7183">
      <w:r>
        <w:rPr>
          <w:rFonts w:hint="eastAsia"/>
        </w:rPr>
        <w:t>〇お申込み先：お電話で国頭村役場福祉課（担当：玉城）までお申し込みください。</w:t>
      </w:r>
    </w:p>
    <w:p w:rsidR="00E61536" w:rsidRDefault="00E61536" w:rsidP="00BC7183">
      <w:r>
        <w:rPr>
          <w:rFonts w:hint="eastAsia"/>
        </w:rPr>
        <w:t xml:space="preserve">　T</w:t>
      </w:r>
      <w:r>
        <w:t>EL</w:t>
      </w:r>
      <w:r>
        <w:rPr>
          <w:rFonts w:hint="eastAsia"/>
        </w:rPr>
        <w:t>：0980-41-2765</w:t>
      </w:r>
    </w:p>
    <w:p w:rsidR="00865BCD" w:rsidRDefault="00865BCD" w:rsidP="00BC7183">
      <w:r>
        <w:rPr>
          <w:rFonts w:hint="eastAsia"/>
        </w:rPr>
        <w:t>〇お申し込み期限：令和2年6月22日（月）</w:t>
      </w:r>
    </w:p>
    <w:p w:rsidR="00BC7183" w:rsidRDefault="00BC7183" w:rsidP="00BC7183">
      <w:r>
        <w:rPr>
          <w:rFonts w:hint="eastAsia"/>
        </w:rPr>
        <w:t>○留意点</w:t>
      </w:r>
    </w:p>
    <w:p w:rsidR="00BC7183" w:rsidRDefault="00BC7183" w:rsidP="00BC7183">
      <w:r>
        <w:rPr>
          <w:rFonts w:hint="eastAsia"/>
        </w:rPr>
        <w:t xml:space="preserve">　・</w:t>
      </w:r>
      <w:r>
        <w:t>6回連続のプログラムです。各回の参加をお願いします。</w:t>
      </w:r>
    </w:p>
    <w:p w:rsidR="00BC7183" w:rsidRDefault="00BC7183" w:rsidP="00BC7183">
      <w:r>
        <w:rPr>
          <w:rFonts w:hint="eastAsia"/>
        </w:rPr>
        <w:t xml:space="preserve">　・託児あります。希望される人は、申し込みのときにお伝えください。</w:t>
      </w:r>
    </w:p>
    <w:p w:rsidR="00BC7183" w:rsidRDefault="00BC7183" w:rsidP="00BC7183">
      <w:r>
        <w:rPr>
          <w:rFonts w:hint="eastAsia"/>
        </w:rPr>
        <w:t xml:space="preserve">　・</w:t>
      </w:r>
      <w:r w:rsidR="00865BCD">
        <w:rPr>
          <w:rFonts w:hint="eastAsia"/>
        </w:rPr>
        <w:t>定員を超えた場合は、募集を締め切らせて頂きますのでご了承ください。</w:t>
      </w:r>
    </w:p>
    <w:p w:rsidR="00BC7183" w:rsidRDefault="00BC7183" w:rsidP="00BC7183"/>
    <w:p w:rsidR="00AD71A2" w:rsidRDefault="00AD71A2" w:rsidP="00BC718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-520053</wp:posOffset>
            </wp:positionH>
            <wp:positionV relativeFrom="paragraph">
              <wp:posOffset>305423</wp:posOffset>
            </wp:positionV>
            <wp:extent cx="4064836" cy="2968400"/>
            <wp:effectExtent l="0" t="4127" r="7937" b="7938"/>
            <wp:wrapNone/>
            <wp:docPr id="2" name="図 2" descr="R1　国頭村保護者向け募集チラシ.pdf - Adobe Acrobat Reader 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9CC902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9" t="23263" r="33149" b="3998"/>
                    <a:stretch/>
                  </pic:blipFill>
                  <pic:spPr bwMode="auto">
                    <a:xfrm rot="16200000">
                      <a:off x="0" y="0"/>
                      <a:ext cx="4073764" cy="2974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71A2" w:rsidRDefault="00AD71A2" w:rsidP="00BC7183"/>
    <w:p w:rsidR="00AD71A2" w:rsidRDefault="00AD71A2" w:rsidP="00BC7183"/>
    <w:p w:rsidR="00AD71A2" w:rsidRDefault="00AD71A2" w:rsidP="00BC7183"/>
    <w:p w:rsidR="00AD71A2" w:rsidRDefault="00AD71A2" w:rsidP="00BC7183"/>
    <w:p w:rsidR="00AD71A2" w:rsidRDefault="00AD71A2" w:rsidP="00BC7183"/>
    <w:p w:rsidR="00AD71A2" w:rsidRDefault="00AD71A2" w:rsidP="00BC7183"/>
    <w:p w:rsidR="00AD71A2" w:rsidRDefault="00AD71A2" w:rsidP="00BC7183"/>
    <w:p w:rsidR="00AD71A2" w:rsidRDefault="00AD71A2" w:rsidP="00BC7183"/>
    <w:p w:rsidR="00AD71A2" w:rsidRDefault="00AD71A2" w:rsidP="00BC7183"/>
    <w:p w:rsidR="00AD71A2" w:rsidRDefault="00AD71A2" w:rsidP="00BC7183"/>
    <w:p w:rsidR="00AD71A2" w:rsidRDefault="00AD71A2" w:rsidP="00BC7183"/>
    <w:p w:rsidR="00AD71A2" w:rsidRDefault="00AD71A2" w:rsidP="00BC7183"/>
    <w:p w:rsidR="00AD71A2" w:rsidRDefault="00AD71A2" w:rsidP="00BC7183"/>
    <w:p w:rsidR="00AD71A2" w:rsidRDefault="00AD71A2" w:rsidP="00BC7183"/>
    <w:p w:rsidR="00AD71A2" w:rsidRDefault="00AD71A2" w:rsidP="00BC7183"/>
    <w:p w:rsidR="00AD71A2" w:rsidRDefault="00AD71A2" w:rsidP="00BC7183"/>
    <w:p w:rsidR="00AD71A2" w:rsidRDefault="00AD71A2" w:rsidP="00BC7183"/>
    <w:p w:rsidR="008E6305" w:rsidRDefault="008E6305" w:rsidP="008E6305">
      <w:pPr>
        <w:ind w:firstLineChars="100" w:firstLine="210"/>
      </w:pPr>
      <w:r>
        <w:rPr>
          <w:rFonts w:hint="eastAsia"/>
        </w:rPr>
        <w:t>【お問い合わせ先】</w:t>
      </w:r>
    </w:p>
    <w:p w:rsidR="008E6305" w:rsidRDefault="008E6305" w:rsidP="008E6305">
      <w:pPr>
        <w:ind w:firstLineChars="100" w:firstLine="210"/>
      </w:pPr>
      <w:r>
        <w:rPr>
          <w:rFonts w:hint="eastAsia"/>
        </w:rPr>
        <w:t>国頭役場福祉課</w:t>
      </w:r>
    </w:p>
    <w:p w:rsidR="008E6305" w:rsidRPr="003B1985" w:rsidRDefault="008E6305" w:rsidP="008E6305">
      <w:pPr>
        <w:ind w:firstLineChars="100" w:firstLine="210"/>
      </w:pPr>
      <w:r>
        <w:t>TEL:0980-41-</w:t>
      </w:r>
      <w:r>
        <w:rPr>
          <w:rFonts w:hint="eastAsia"/>
        </w:rPr>
        <w:t xml:space="preserve">2765　</w:t>
      </w:r>
      <w:bookmarkStart w:id="1" w:name="OLE_LINK2"/>
      <w:r>
        <w:rPr>
          <w:rFonts w:hint="eastAsia"/>
        </w:rPr>
        <w:t>F</w:t>
      </w:r>
      <w:r>
        <w:t>AX:0980-41-</w:t>
      </w:r>
      <w:bookmarkEnd w:id="1"/>
      <w:r>
        <w:rPr>
          <w:rFonts w:hint="eastAsia"/>
        </w:rPr>
        <w:t>2914</w:t>
      </w:r>
    </w:p>
    <w:p w:rsidR="00865BCD" w:rsidRDefault="00865BCD" w:rsidP="00BC7183"/>
    <w:sectPr w:rsidR="00865B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83"/>
    <w:rsid w:val="00056667"/>
    <w:rsid w:val="000A3CA2"/>
    <w:rsid w:val="000D445A"/>
    <w:rsid w:val="002901FC"/>
    <w:rsid w:val="00865BCD"/>
    <w:rsid w:val="008E6305"/>
    <w:rsid w:val="00A824D6"/>
    <w:rsid w:val="00AD71A2"/>
    <w:rsid w:val="00B2396B"/>
    <w:rsid w:val="00BC5674"/>
    <w:rsid w:val="00BC7183"/>
    <w:rsid w:val="00CB080B"/>
    <w:rsid w:val="00D7591F"/>
    <w:rsid w:val="00E36575"/>
    <w:rsid w:val="00E6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B3E2C5"/>
  <w15:chartTrackingRefBased/>
  <w15:docId w15:val="{7262311D-A513-4756-803D-BC1A4B8D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kuni047</dc:creator>
  <cp:keywords/>
  <dc:description/>
  <cp:lastModifiedBy>kuni047</cp:lastModifiedBy>
  <cp:revision>8</cp:revision>
  <dcterms:created xsi:type="dcterms:W3CDTF">2020-05-27T06:29:00Z</dcterms:created>
  <dcterms:modified xsi:type="dcterms:W3CDTF">2020-06-30T03:43:00Z</dcterms:modified>
</cp:coreProperties>
</file>