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0E7" w:rsidRDefault="008940E7" w:rsidP="008459C4">
      <w:pPr>
        <w:pStyle w:val="titlename"/>
        <w:wordWrap w:val="0"/>
      </w:pPr>
      <w:bookmarkStart w:id="0" w:name="_GoBack"/>
      <w:bookmarkEnd w:id="0"/>
      <w:r>
        <w:rPr>
          <w:rFonts w:hint="eastAsia"/>
        </w:rPr>
        <w:t>○国頭村農業生産資材等高騰対応支援補助金交付要綱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8940E7">
        <w:tc>
          <w:tcPr>
            <w:tcW w:w="0" w:type="auto"/>
            <w:tcBorders>
              <w:top w:val="single" w:sz="6" w:space="0" w:color="FFFFFF"/>
              <w:bottom w:val="single" w:sz="6" w:space="0" w:color="FFFFFF"/>
            </w:tcBorders>
            <w:vAlign w:val="center"/>
            <w:hideMark/>
          </w:tcPr>
          <w:p w:rsidR="008940E7" w:rsidRDefault="008940E7" w:rsidP="008459C4">
            <w:pPr>
              <w:wordWrap w:val="0"/>
              <w:jc w:val="right"/>
            </w:pPr>
            <w:r>
              <w:t>(</w:t>
            </w:r>
            <w:r>
              <w:rPr>
                <w:rFonts w:hint="eastAsia"/>
              </w:rPr>
              <w:t>令和</w:t>
            </w:r>
            <w:r>
              <w:t>4</w:t>
            </w:r>
            <w:r>
              <w:rPr>
                <w:rFonts w:hint="eastAsia"/>
              </w:rPr>
              <w:t>年</w:t>
            </w:r>
            <w:r>
              <w:t>12</w:t>
            </w:r>
            <w:r>
              <w:rPr>
                <w:rFonts w:hint="eastAsia"/>
              </w:rPr>
              <w:t>月</w:t>
            </w:r>
            <w:r>
              <w:t>28</w:t>
            </w:r>
            <w:r>
              <w:rPr>
                <w:rFonts w:hint="eastAsia"/>
              </w:rPr>
              <w:t>日要綱第</w:t>
            </w:r>
            <w:r>
              <w:t>100</w:t>
            </w:r>
            <w:r>
              <w:rPr>
                <w:rFonts w:hint="eastAsia"/>
              </w:rPr>
              <w:t>号</w:t>
            </w:r>
            <w:r>
              <w:t>)</w:t>
            </w:r>
          </w:p>
        </w:tc>
      </w:tr>
    </w:tbl>
    <w:p w:rsidR="008940E7" w:rsidRDefault="008940E7" w:rsidP="008459C4">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8940E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8940E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8940E7" w:rsidRDefault="008940E7" w:rsidP="008459C4">
                  <w:pPr>
                    <w:wordWrap w:val="0"/>
                  </w:pPr>
                </w:p>
              </w:tc>
            </w:tr>
          </w:tbl>
          <w:p w:rsidR="008940E7" w:rsidRDefault="008940E7" w:rsidP="008459C4">
            <w:pPr>
              <w:wordWrap w:val="0"/>
              <w:jc w:val="right"/>
            </w:pPr>
          </w:p>
        </w:tc>
      </w:tr>
    </w:tbl>
    <w:p w:rsidR="008940E7" w:rsidRDefault="008940E7" w:rsidP="008459C4">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8940E7">
        <w:tc>
          <w:tcPr>
            <w:tcW w:w="0" w:type="auto"/>
            <w:tcBorders>
              <w:top w:val="single" w:sz="6" w:space="0" w:color="FFFFFF"/>
              <w:bottom w:val="single" w:sz="6" w:space="0" w:color="FFFFFF"/>
            </w:tcBorders>
            <w:vAlign w:val="center"/>
            <w:hideMark/>
          </w:tcPr>
          <w:p w:rsidR="008940E7" w:rsidRDefault="008940E7" w:rsidP="008459C4">
            <w:pPr>
              <w:wordWrap w:val="0"/>
            </w:pPr>
          </w:p>
        </w:tc>
      </w:tr>
    </w:tbl>
    <w:p w:rsidR="008940E7" w:rsidRDefault="008940E7" w:rsidP="008459C4">
      <w:pPr>
        <w:pStyle w:val="detailindent"/>
        <w:wordWrap w:val="0"/>
      </w:pPr>
      <w:r>
        <w:t>(</w:t>
      </w:r>
      <w:r>
        <w:rPr>
          <w:rFonts w:hint="eastAsia"/>
        </w:rPr>
        <w:t>趣旨</w:t>
      </w:r>
      <w:r>
        <w:t>)</w:t>
      </w:r>
    </w:p>
    <w:p w:rsidR="008940E7" w:rsidRDefault="008940E7" w:rsidP="008459C4">
      <w:pPr>
        <w:pStyle w:val="sec0"/>
        <w:wordWrap w:val="0"/>
      </w:pPr>
      <w:r>
        <w:rPr>
          <w:rFonts w:hint="eastAsia"/>
        </w:rPr>
        <w:t>第</w:t>
      </w:r>
      <w:r>
        <w:t>1</w:t>
      </w:r>
      <w:r>
        <w:rPr>
          <w:rFonts w:hint="eastAsia"/>
        </w:rPr>
        <w:t>条　この要綱は、国頭村農業生産資材等高騰対応支援補助金の交付に関し、国頭村補助金等の交付に関する規則（昭和</w:t>
      </w:r>
      <w:r>
        <w:t>56</w:t>
      </w:r>
      <w:r>
        <w:rPr>
          <w:rFonts w:hint="eastAsia"/>
        </w:rPr>
        <w:t>年</w:t>
      </w:r>
      <w:r>
        <w:t>4</w:t>
      </w:r>
      <w:r>
        <w:rPr>
          <w:rFonts w:hint="eastAsia"/>
        </w:rPr>
        <w:t>月</w:t>
      </w:r>
      <w:r>
        <w:t>4</w:t>
      </w:r>
      <w:r>
        <w:rPr>
          <w:rFonts w:hint="eastAsia"/>
        </w:rPr>
        <w:t>日規則第</w:t>
      </w:r>
      <w:r>
        <w:t>3</w:t>
      </w:r>
      <w:r>
        <w:rPr>
          <w:rFonts w:hint="eastAsia"/>
        </w:rPr>
        <w:t>号）に定めるもののほか、必要な事項を定めるものとする。</w:t>
      </w:r>
    </w:p>
    <w:p w:rsidR="008940E7" w:rsidRDefault="008940E7" w:rsidP="008459C4">
      <w:pPr>
        <w:pStyle w:val="detailindent"/>
        <w:wordWrap w:val="0"/>
      </w:pPr>
      <w:r>
        <w:t>(</w:t>
      </w:r>
      <w:r>
        <w:rPr>
          <w:rFonts w:hint="eastAsia"/>
        </w:rPr>
        <w:t>目的</w:t>
      </w:r>
      <w:r>
        <w:t>)</w:t>
      </w:r>
    </w:p>
    <w:p w:rsidR="008940E7" w:rsidRDefault="008940E7" w:rsidP="008459C4">
      <w:pPr>
        <w:pStyle w:val="sec0"/>
        <w:wordWrap w:val="0"/>
      </w:pPr>
      <w:r>
        <w:rPr>
          <w:rFonts w:hint="eastAsia"/>
        </w:rPr>
        <w:t>第</w:t>
      </w:r>
      <w:r>
        <w:t>2</w:t>
      </w:r>
      <w:r>
        <w:rPr>
          <w:rFonts w:hint="eastAsia"/>
        </w:rPr>
        <w:t>条　新型コロナウイルス感染症の影響及び世界情勢の影響による農業生産資材等の高騰が農業者の経営に大きな負担となっていることをふまえ、補助金を交付することで農業経営の安定を図ることを目的とする。</w:t>
      </w:r>
    </w:p>
    <w:p w:rsidR="008940E7" w:rsidRDefault="008940E7" w:rsidP="008459C4">
      <w:pPr>
        <w:pStyle w:val="detailindent"/>
        <w:wordWrap w:val="0"/>
      </w:pPr>
      <w:r>
        <w:t>(</w:t>
      </w:r>
      <w:r>
        <w:rPr>
          <w:rFonts w:hint="eastAsia"/>
        </w:rPr>
        <w:t>補助対象者</w:t>
      </w:r>
      <w:r>
        <w:t>)</w:t>
      </w:r>
    </w:p>
    <w:p w:rsidR="008940E7" w:rsidRDefault="008940E7" w:rsidP="008459C4">
      <w:pPr>
        <w:pStyle w:val="sec0"/>
        <w:wordWrap w:val="0"/>
      </w:pPr>
      <w:r>
        <w:rPr>
          <w:rFonts w:hint="eastAsia"/>
        </w:rPr>
        <w:t>第</w:t>
      </w:r>
      <w:r>
        <w:t>3</w:t>
      </w:r>
      <w:r>
        <w:rPr>
          <w:rFonts w:hint="eastAsia"/>
        </w:rPr>
        <w:t>条　補助金の交付の対象者は、次の各号の要件のいずれにも該当する者とする。</w:t>
      </w:r>
    </w:p>
    <w:p w:rsidR="008940E7" w:rsidRDefault="008940E7" w:rsidP="008459C4">
      <w:pPr>
        <w:pStyle w:val="sec1"/>
        <w:wordWrap w:val="0"/>
      </w:pPr>
      <w:bookmarkStart w:id="1" w:name="22000097401000000026"/>
      <w:bookmarkEnd w:id="1"/>
      <w:r>
        <w:t>(1)</w:t>
      </w:r>
      <w:r>
        <w:rPr>
          <w:rFonts w:hint="eastAsia"/>
        </w:rPr>
        <w:t xml:space="preserve">　令和</w:t>
      </w:r>
      <w:r>
        <w:t>4</w:t>
      </w:r>
      <w:r>
        <w:rPr>
          <w:rFonts w:hint="eastAsia"/>
        </w:rPr>
        <w:t>年</w:t>
      </w:r>
      <w:r>
        <w:t>4</w:t>
      </w:r>
      <w:r>
        <w:rPr>
          <w:rFonts w:hint="eastAsia"/>
        </w:rPr>
        <w:t>月</w:t>
      </w:r>
      <w:r>
        <w:t>1</w:t>
      </w:r>
      <w:r>
        <w:rPr>
          <w:rFonts w:hint="eastAsia"/>
        </w:rPr>
        <w:t>日時点で本村に住所又は事務所を有し、農業経営を行っている個人又は法人等で、今後も継続して農業を営む予定である者</w:t>
      </w:r>
    </w:p>
    <w:p w:rsidR="008940E7" w:rsidRDefault="008940E7" w:rsidP="008459C4">
      <w:pPr>
        <w:pStyle w:val="sec1"/>
        <w:wordWrap w:val="0"/>
      </w:pPr>
      <w:bookmarkStart w:id="2" w:name="22000097401000000030"/>
      <w:bookmarkEnd w:id="2"/>
      <w:r>
        <w:t>(2)</w:t>
      </w:r>
      <w:r>
        <w:rPr>
          <w:rFonts w:hint="eastAsia"/>
        </w:rPr>
        <w:t xml:space="preserve">　自己所有及び農業経営基盤強化促進法（昭和</w:t>
      </w:r>
      <w:r>
        <w:t>55</w:t>
      </w:r>
      <w:r>
        <w:rPr>
          <w:rFonts w:hint="eastAsia"/>
        </w:rPr>
        <w:t>年法律第</w:t>
      </w:r>
      <w:r>
        <w:t>65</w:t>
      </w:r>
      <w:r>
        <w:rPr>
          <w:rFonts w:hint="eastAsia"/>
        </w:rPr>
        <w:t>号）又は農地法の規定に基づき、賃借権又は使用貸借権の認定を受けた農地で耕作している者</w:t>
      </w:r>
    </w:p>
    <w:p w:rsidR="008940E7" w:rsidRDefault="008940E7" w:rsidP="008459C4">
      <w:pPr>
        <w:pStyle w:val="sec1"/>
        <w:wordWrap w:val="0"/>
      </w:pPr>
      <w:bookmarkStart w:id="3" w:name="22000097401000000034"/>
      <w:bookmarkEnd w:id="3"/>
      <w:r>
        <w:t>(3)</w:t>
      </w:r>
      <w:r>
        <w:rPr>
          <w:rFonts w:hint="eastAsia"/>
        </w:rPr>
        <w:t xml:space="preserve">　令和</w:t>
      </w:r>
      <w:r>
        <w:t>3</w:t>
      </w:r>
      <w:r>
        <w:rPr>
          <w:rFonts w:hint="eastAsia"/>
        </w:rPr>
        <w:t>年に農業経営による農業収入を得ており、令和</w:t>
      </w:r>
      <w:r>
        <w:t>4</w:t>
      </w:r>
      <w:r>
        <w:rPr>
          <w:rFonts w:hint="eastAsia"/>
        </w:rPr>
        <w:t>年</w:t>
      </w:r>
      <w:r>
        <w:t>6</w:t>
      </w:r>
      <w:r>
        <w:rPr>
          <w:rFonts w:hint="eastAsia"/>
        </w:rPr>
        <w:t>月</w:t>
      </w:r>
      <w:r>
        <w:t>1</w:t>
      </w:r>
      <w:r>
        <w:rPr>
          <w:rFonts w:hint="eastAsia"/>
        </w:rPr>
        <w:t>日以前に確定申告又は住民税申告がなされている者であり、収入の過半が農業収入である者。ただし、令和</w:t>
      </w:r>
      <w:r>
        <w:t>4</w:t>
      </w:r>
      <w:r>
        <w:rPr>
          <w:rFonts w:hint="eastAsia"/>
        </w:rPr>
        <w:t>年</w:t>
      </w:r>
      <w:r>
        <w:t>1</w:t>
      </w:r>
      <w:r>
        <w:rPr>
          <w:rFonts w:hint="eastAsia"/>
        </w:rPr>
        <w:t>月</w:t>
      </w:r>
      <w:r>
        <w:t>1</w:t>
      </w:r>
      <w:r>
        <w:rPr>
          <w:rFonts w:hint="eastAsia"/>
        </w:rPr>
        <w:t>日以降に認定新規就農者の認定を受けた者はその限りではない。</w:t>
      </w:r>
    </w:p>
    <w:p w:rsidR="008940E7" w:rsidRDefault="008940E7" w:rsidP="008459C4">
      <w:pPr>
        <w:pStyle w:val="sec1"/>
        <w:wordWrap w:val="0"/>
      </w:pPr>
      <w:bookmarkStart w:id="4" w:name="22000097401000000040"/>
      <w:bookmarkEnd w:id="4"/>
      <w:r>
        <w:t>(4)</w:t>
      </w:r>
      <w:r>
        <w:rPr>
          <w:rFonts w:hint="eastAsia"/>
        </w:rPr>
        <w:t xml:space="preserve">　国頭村暴力団排除条例（平成</w:t>
      </w:r>
      <w:r>
        <w:t>23</w:t>
      </w:r>
      <w:r>
        <w:rPr>
          <w:rFonts w:hint="eastAsia"/>
        </w:rPr>
        <w:t>年国頭村条例第</w:t>
      </w:r>
      <w:r>
        <w:t>13</w:t>
      </w:r>
      <w:r>
        <w:rPr>
          <w:rFonts w:hint="eastAsia"/>
        </w:rPr>
        <w:t>号）第</w:t>
      </w:r>
      <w:r>
        <w:t>2</w:t>
      </w:r>
      <w:r>
        <w:rPr>
          <w:rFonts w:hint="eastAsia"/>
        </w:rPr>
        <w:t>条第</w:t>
      </w:r>
      <w:r>
        <w:t>1</w:t>
      </w:r>
      <w:r>
        <w:rPr>
          <w:rFonts w:hint="eastAsia"/>
        </w:rPr>
        <w:t>項に規定する暴力団、同条第</w:t>
      </w:r>
      <w:r>
        <w:t>2</w:t>
      </w:r>
      <w:r>
        <w:rPr>
          <w:rFonts w:hint="eastAsia"/>
        </w:rPr>
        <w:t>号に規定する暴力団員又は同条第</w:t>
      </w:r>
      <w:r>
        <w:t>4</w:t>
      </w:r>
      <w:r>
        <w:rPr>
          <w:rFonts w:hint="eastAsia"/>
        </w:rPr>
        <w:t>号に規定する暴力団密接関係者に該当しない者</w:t>
      </w:r>
    </w:p>
    <w:p w:rsidR="008940E7" w:rsidRDefault="008940E7" w:rsidP="008459C4">
      <w:pPr>
        <w:pStyle w:val="detailindent"/>
        <w:wordWrap w:val="0"/>
      </w:pPr>
      <w:r>
        <w:t>(</w:t>
      </w:r>
      <w:r>
        <w:rPr>
          <w:rFonts w:hint="eastAsia"/>
        </w:rPr>
        <w:t>補助事業の対象及び補助の範囲</w:t>
      </w:r>
      <w:r>
        <w:t>)</w:t>
      </w:r>
    </w:p>
    <w:p w:rsidR="008940E7" w:rsidRDefault="008940E7" w:rsidP="008459C4">
      <w:pPr>
        <w:pStyle w:val="sec0"/>
        <w:wordWrap w:val="0"/>
      </w:pPr>
      <w:r>
        <w:rPr>
          <w:rFonts w:hint="eastAsia"/>
        </w:rPr>
        <w:t>第</w:t>
      </w:r>
      <w:r>
        <w:t>4</w:t>
      </w:r>
      <w:r>
        <w:rPr>
          <w:rFonts w:hint="eastAsia"/>
        </w:rPr>
        <w:t>条　補助の対象及び補助の範囲は、次の各号に定めるところによる。</w:t>
      </w:r>
    </w:p>
    <w:p w:rsidR="008940E7" w:rsidRDefault="008940E7" w:rsidP="008459C4">
      <w:pPr>
        <w:pStyle w:val="sec1"/>
        <w:wordWrap w:val="0"/>
      </w:pPr>
      <w:bookmarkStart w:id="5" w:name="13000583701000000058"/>
      <w:bookmarkEnd w:id="5"/>
      <w:r>
        <w:t>(1)</w:t>
      </w:r>
      <w:r>
        <w:rPr>
          <w:rFonts w:hint="eastAsia"/>
        </w:rPr>
        <w:t xml:space="preserve">　補助対象物　農業生産資材、農具等</w:t>
      </w:r>
    </w:p>
    <w:p w:rsidR="008940E7" w:rsidRDefault="008940E7" w:rsidP="008459C4">
      <w:pPr>
        <w:pStyle w:val="sec1"/>
        <w:wordWrap w:val="0"/>
      </w:pPr>
      <w:bookmarkStart w:id="6" w:name="13000583701000000062"/>
      <w:bookmarkEnd w:id="6"/>
      <w:r>
        <w:t>(2)</w:t>
      </w:r>
      <w:r>
        <w:rPr>
          <w:rFonts w:hint="eastAsia"/>
        </w:rPr>
        <w:t xml:space="preserve">　補助率　購入費</w:t>
      </w:r>
      <w:r>
        <w:t>(</w:t>
      </w:r>
      <w:r>
        <w:rPr>
          <w:rFonts w:hint="eastAsia"/>
        </w:rPr>
        <w:t>税抜き</w:t>
      </w:r>
      <w:r>
        <w:t>)</w:t>
      </w:r>
      <w:r>
        <w:rPr>
          <w:rFonts w:hint="eastAsia"/>
        </w:rPr>
        <w:t>の</w:t>
      </w:r>
      <w:r>
        <w:t>15</w:t>
      </w:r>
      <w:r>
        <w:rPr>
          <w:rFonts w:hint="eastAsia"/>
        </w:rPr>
        <w:t>％以内</w:t>
      </w:r>
    </w:p>
    <w:p w:rsidR="008940E7" w:rsidRDefault="008940E7" w:rsidP="008459C4">
      <w:pPr>
        <w:pStyle w:val="sec1"/>
        <w:wordWrap w:val="0"/>
      </w:pPr>
      <w:bookmarkStart w:id="7" w:name="13000583701000000066"/>
      <w:bookmarkEnd w:id="7"/>
      <w:r>
        <w:t>(3)</w:t>
      </w:r>
      <w:r>
        <w:rPr>
          <w:rFonts w:hint="eastAsia"/>
        </w:rPr>
        <w:t xml:space="preserve">　補助金額　下限</w:t>
      </w:r>
      <w:r>
        <w:t>1</w:t>
      </w:r>
      <w:r>
        <w:rPr>
          <w:rFonts w:hint="eastAsia"/>
        </w:rPr>
        <w:t>万円、上限</w:t>
      </w:r>
      <w:r>
        <w:t>20</w:t>
      </w:r>
      <w:r>
        <w:rPr>
          <w:rFonts w:hint="eastAsia"/>
        </w:rPr>
        <w:t>万円</w:t>
      </w:r>
    </w:p>
    <w:p w:rsidR="008940E7" w:rsidRDefault="008940E7" w:rsidP="008459C4">
      <w:pPr>
        <w:pStyle w:val="sec1"/>
        <w:wordWrap w:val="0"/>
      </w:pPr>
      <w:bookmarkStart w:id="8" w:name="13000583701000000070"/>
      <w:bookmarkEnd w:id="8"/>
      <w:r>
        <w:t>(4)</w:t>
      </w:r>
      <w:r>
        <w:rPr>
          <w:rFonts w:hint="eastAsia"/>
        </w:rPr>
        <w:t xml:space="preserve">　補助適用期間　令和</w:t>
      </w:r>
      <w:r>
        <w:t>4</w:t>
      </w:r>
      <w:r>
        <w:rPr>
          <w:rFonts w:hint="eastAsia"/>
        </w:rPr>
        <w:t>年</w:t>
      </w:r>
      <w:r>
        <w:t>4</w:t>
      </w:r>
      <w:r>
        <w:rPr>
          <w:rFonts w:hint="eastAsia"/>
        </w:rPr>
        <w:t>月</w:t>
      </w:r>
      <w:r>
        <w:t>1</w:t>
      </w:r>
      <w:r>
        <w:rPr>
          <w:rFonts w:hint="eastAsia"/>
        </w:rPr>
        <w:t>日から令和</w:t>
      </w:r>
      <w:r>
        <w:t>5</w:t>
      </w:r>
      <w:r>
        <w:rPr>
          <w:rFonts w:hint="eastAsia"/>
        </w:rPr>
        <w:t>年</w:t>
      </w:r>
      <w:r>
        <w:t>1</w:t>
      </w:r>
      <w:r>
        <w:rPr>
          <w:rFonts w:hint="eastAsia"/>
        </w:rPr>
        <w:t>月</w:t>
      </w:r>
      <w:r>
        <w:t>31</w:t>
      </w:r>
      <w:r>
        <w:rPr>
          <w:rFonts w:hint="eastAsia"/>
        </w:rPr>
        <w:t>日まで</w:t>
      </w:r>
    </w:p>
    <w:p w:rsidR="008940E7" w:rsidRDefault="008940E7" w:rsidP="008459C4">
      <w:pPr>
        <w:pStyle w:val="detailindent"/>
        <w:wordWrap w:val="0"/>
      </w:pPr>
      <w:r>
        <w:t>(</w:t>
      </w:r>
      <w:r>
        <w:rPr>
          <w:rFonts w:hint="eastAsia"/>
        </w:rPr>
        <w:t>交付申請</w:t>
      </w:r>
      <w:r>
        <w:t>)</w:t>
      </w:r>
    </w:p>
    <w:p w:rsidR="008940E7" w:rsidRDefault="008940E7" w:rsidP="008459C4">
      <w:pPr>
        <w:pStyle w:val="sec0"/>
        <w:wordWrap w:val="0"/>
      </w:pPr>
      <w:r>
        <w:rPr>
          <w:rFonts w:hint="eastAsia"/>
        </w:rPr>
        <w:t>第</w:t>
      </w:r>
      <w:r>
        <w:t>5</w:t>
      </w:r>
      <w:r>
        <w:rPr>
          <w:rFonts w:hint="eastAsia"/>
        </w:rPr>
        <w:t>条　補助金の交付を受けようとする者（以下「申請者」という。）は、国頭村農業生産資材等高騰対応支援補助金交付申請書兼請求書（様式第</w:t>
      </w:r>
      <w:r>
        <w:t>1-1</w:t>
      </w:r>
      <w:r>
        <w:rPr>
          <w:rFonts w:hint="eastAsia"/>
        </w:rPr>
        <w:t>号）に次の各号に掲げる書類を添えて、村長に提出するものとする。</w:t>
      </w:r>
    </w:p>
    <w:p w:rsidR="008940E7" w:rsidRDefault="008940E7" w:rsidP="008459C4">
      <w:pPr>
        <w:pStyle w:val="sec1"/>
        <w:wordWrap w:val="0"/>
      </w:pPr>
      <w:bookmarkStart w:id="9" w:name="22000097401000000056"/>
      <w:bookmarkEnd w:id="9"/>
      <w:r>
        <w:t>(1)</w:t>
      </w:r>
      <w:r>
        <w:rPr>
          <w:rFonts w:hint="eastAsia"/>
        </w:rPr>
        <w:t xml:space="preserve">　国頭村農業生産資材等高騰対応支援補助金交付額算定表</w:t>
      </w:r>
      <w:r>
        <w:t>(</w:t>
      </w:r>
      <w:r>
        <w:rPr>
          <w:rFonts w:hint="eastAsia"/>
        </w:rPr>
        <w:t>様式第</w:t>
      </w:r>
      <w:r>
        <w:t>1-2</w:t>
      </w:r>
      <w:r>
        <w:rPr>
          <w:rFonts w:hint="eastAsia"/>
        </w:rPr>
        <w:t>号）</w:t>
      </w:r>
    </w:p>
    <w:p w:rsidR="008940E7" w:rsidRDefault="008940E7" w:rsidP="008459C4">
      <w:pPr>
        <w:pStyle w:val="sec1"/>
        <w:wordWrap w:val="0"/>
      </w:pPr>
      <w:bookmarkStart w:id="10" w:name="13000583701000000025"/>
      <w:bookmarkEnd w:id="10"/>
      <w:r>
        <w:t>(2)</w:t>
      </w:r>
      <w:r>
        <w:rPr>
          <w:rFonts w:hint="eastAsia"/>
        </w:rPr>
        <w:t xml:space="preserve">　国頭村暴力団排除条例に係る誓約書（様式第</w:t>
      </w:r>
      <w:r>
        <w:t>2</w:t>
      </w:r>
      <w:r>
        <w:rPr>
          <w:rFonts w:hint="eastAsia"/>
        </w:rPr>
        <w:t>号</w:t>
      </w:r>
      <w:r>
        <w:t>)</w:t>
      </w:r>
    </w:p>
    <w:p w:rsidR="008940E7" w:rsidRDefault="008940E7" w:rsidP="008459C4">
      <w:pPr>
        <w:pStyle w:val="sec1"/>
        <w:wordWrap w:val="0"/>
      </w:pPr>
      <w:bookmarkStart w:id="11" w:name="22000097401000000060"/>
      <w:bookmarkEnd w:id="11"/>
      <w:r>
        <w:lastRenderedPageBreak/>
        <w:t>(3)</w:t>
      </w:r>
      <w:r>
        <w:rPr>
          <w:rFonts w:hint="eastAsia"/>
        </w:rPr>
        <w:t xml:space="preserve">　令和</w:t>
      </w:r>
      <w:r>
        <w:t>4</w:t>
      </w:r>
      <w:r>
        <w:rPr>
          <w:rFonts w:hint="eastAsia"/>
        </w:rPr>
        <w:t>年度（令和</w:t>
      </w:r>
      <w:r>
        <w:t>3</w:t>
      </w:r>
      <w:r>
        <w:rPr>
          <w:rFonts w:hint="eastAsia"/>
        </w:rPr>
        <w:t>年分収入）確定申告又は住民税申告書類の控えの写し</w:t>
      </w:r>
    </w:p>
    <w:p w:rsidR="008940E7" w:rsidRDefault="008940E7" w:rsidP="008459C4">
      <w:pPr>
        <w:pStyle w:val="sec1"/>
        <w:wordWrap w:val="0"/>
      </w:pPr>
      <w:bookmarkStart w:id="12" w:name="22000097401000000064"/>
      <w:bookmarkEnd w:id="12"/>
      <w:r>
        <w:t>(4)</w:t>
      </w:r>
      <w:r>
        <w:rPr>
          <w:rFonts w:hint="eastAsia"/>
        </w:rPr>
        <w:t xml:space="preserve">　補助対象物の購入証明書の写し</w:t>
      </w:r>
    </w:p>
    <w:p w:rsidR="008940E7" w:rsidRDefault="008940E7" w:rsidP="008459C4">
      <w:pPr>
        <w:pStyle w:val="sec1"/>
        <w:wordWrap w:val="0"/>
      </w:pPr>
      <w:bookmarkStart w:id="13" w:name="22000097401000000068"/>
      <w:bookmarkEnd w:id="13"/>
      <w:r>
        <w:t>(5)</w:t>
      </w:r>
      <w:r>
        <w:rPr>
          <w:rFonts w:hint="eastAsia"/>
        </w:rPr>
        <w:t xml:space="preserve">　その他村長が必要とする書類</w:t>
      </w:r>
    </w:p>
    <w:p w:rsidR="008940E7" w:rsidRDefault="008940E7" w:rsidP="008459C4">
      <w:pPr>
        <w:pStyle w:val="detailindent"/>
        <w:wordWrap w:val="0"/>
      </w:pPr>
      <w:r>
        <w:t>(</w:t>
      </w:r>
      <w:r>
        <w:rPr>
          <w:rFonts w:hint="eastAsia"/>
        </w:rPr>
        <w:t>交付決定及び交付額の確定</w:t>
      </w:r>
      <w:r>
        <w:t>)</w:t>
      </w:r>
    </w:p>
    <w:p w:rsidR="008940E7" w:rsidRDefault="008940E7" w:rsidP="008459C4">
      <w:pPr>
        <w:pStyle w:val="sec0"/>
        <w:wordWrap w:val="0"/>
      </w:pPr>
      <w:r>
        <w:rPr>
          <w:rFonts w:hint="eastAsia"/>
        </w:rPr>
        <w:t>第</w:t>
      </w:r>
      <w:r>
        <w:t>6</w:t>
      </w:r>
      <w:r>
        <w:rPr>
          <w:rFonts w:hint="eastAsia"/>
        </w:rPr>
        <w:t>条　村長は前条の規定により提出された書類の審査を行い、必要に応じて現地にて確認し、その内容が適当であると認めたときは、国頭村農業生産資材等高騰対応支援補助金交付決定及び確定通知書（様式第</w:t>
      </w:r>
      <w:r>
        <w:t>3</w:t>
      </w:r>
      <w:r>
        <w:rPr>
          <w:rFonts w:hint="eastAsia"/>
        </w:rPr>
        <w:t>号）を申請者に通知するものとする。</w:t>
      </w:r>
    </w:p>
    <w:p w:rsidR="008940E7" w:rsidRDefault="008940E7" w:rsidP="008459C4">
      <w:pPr>
        <w:pStyle w:val="detailindent"/>
        <w:wordWrap w:val="0"/>
      </w:pPr>
      <w:r>
        <w:t>(</w:t>
      </w:r>
      <w:r>
        <w:rPr>
          <w:rFonts w:hint="eastAsia"/>
        </w:rPr>
        <w:t>補足</w:t>
      </w:r>
      <w:r>
        <w:t>)</w:t>
      </w:r>
    </w:p>
    <w:p w:rsidR="008940E7" w:rsidRDefault="008940E7" w:rsidP="008459C4">
      <w:pPr>
        <w:pStyle w:val="sec0"/>
        <w:wordWrap w:val="0"/>
      </w:pPr>
      <w:r>
        <w:rPr>
          <w:rFonts w:hint="eastAsia"/>
        </w:rPr>
        <w:t>第</w:t>
      </w:r>
      <w:r>
        <w:t>7</w:t>
      </w:r>
      <w:r>
        <w:rPr>
          <w:rFonts w:hint="eastAsia"/>
        </w:rPr>
        <w:t>条　この要綱に定めるもののほか、必要な事項は村長が別に定める。</w:t>
      </w:r>
    </w:p>
    <w:p w:rsidR="008940E7" w:rsidRDefault="008940E7" w:rsidP="008459C4">
      <w:pPr>
        <w:pStyle w:val="sec32"/>
        <w:wordWrap w:val="0"/>
      </w:pPr>
      <w:r>
        <w:rPr>
          <w:rFonts w:hint="eastAsia"/>
        </w:rPr>
        <w:t>附　則</w:t>
      </w:r>
    </w:p>
    <w:p w:rsidR="008940E7" w:rsidRDefault="008940E7" w:rsidP="008459C4">
      <w:pPr>
        <w:pStyle w:val="sec0"/>
        <w:wordWrap w:val="0"/>
      </w:pPr>
      <w:r>
        <w:t>1</w:t>
      </w:r>
      <w:r>
        <w:rPr>
          <w:rFonts w:hint="eastAsia"/>
        </w:rPr>
        <w:t xml:space="preserve">　この要綱は、公布の日から施行し、令和</w:t>
      </w:r>
      <w:r>
        <w:t>4</w:t>
      </w:r>
      <w:r>
        <w:rPr>
          <w:rFonts w:hint="eastAsia"/>
        </w:rPr>
        <w:t>年</w:t>
      </w:r>
      <w:r>
        <w:t>4</w:t>
      </w:r>
      <w:r>
        <w:rPr>
          <w:rFonts w:hint="eastAsia"/>
        </w:rPr>
        <w:t>月</w:t>
      </w:r>
      <w:r>
        <w:t>1</w:t>
      </w:r>
      <w:r>
        <w:rPr>
          <w:rFonts w:hint="eastAsia"/>
        </w:rPr>
        <w:t>日から適用する。</w:t>
      </w:r>
    </w:p>
    <w:p w:rsidR="008940E7" w:rsidRDefault="008940E7" w:rsidP="008459C4">
      <w:pPr>
        <w:pStyle w:val="sec0"/>
        <w:wordWrap w:val="0"/>
      </w:pPr>
      <w:r>
        <w:t>2</w:t>
      </w:r>
      <w:r>
        <w:rPr>
          <w:rFonts w:hint="eastAsia"/>
        </w:rPr>
        <w:t xml:space="preserve">　この要綱は、令和</w:t>
      </w:r>
      <w:r>
        <w:t>5</w:t>
      </w:r>
      <w:r>
        <w:rPr>
          <w:rFonts w:hint="eastAsia"/>
        </w:rPr>
        <w:t>年</w:t>
      </w:r>
      <w:r>
        <w:t>3</w:t>
      </w:r>
      <w:r>
        <w:rPr>
          <w:rFonts w:hint="eastAsia"/>
        </w:rPr>
        <w:t>月</w:t>
      </w:r>
      <w:r>
        <w:t>31</w:t>
      </w:r>
      <w:r>
        <w:rPr>
          <w:rFonts w:hint="eastAsia"/>
        </w:rPr>
        <w:t>日限り、その効力を失う。</w:t>
      </w:r>
    </w:p>
    <w:p w:rsidR="008940E7" w:rsidRDefault="008940E7" w:rsidP="008459C4">
      <w:pPr>
        <w:pStyle w:val="Web"/>
        <w:wordWrap w:val="0"/>
        <w:spacing w:before="240" w:beforeAutospacing="0"/>
      </w:pPr>
      <w:r>
        <w:rPr>
          <w:rFonts w:hint="eastAsia"/>
        </w:rPr>
        <w:t>様式第１</w:t>
      </w:r>
      <w:r>
        <w:t>-1</w:t>
      </w:r>
      <w:r>
        <w:rPr>
          <w:rFonts w:hint="eastAsia"/>
        </w:rPr>
        <w:t>号</w:t>
      </w:r>
      <w:r>
        <w:t>(</w:t>
      </w:r>
      <w:r>
        <w:rPr>
          <w:rFonts w:hint="eastAsia"/>
        </w:rPr>
        <w:t>第</w:t>
      </w:r>
      <w:r>
        <w:t>5</w:t>
      </w:r>
      <w:r>
        <w:rPr>
          <w:rFonts w:hint="eastAsia"/>
        </w:rPr>
        <w:t>条関係</w:t>
      </w:r>
      <w:r>
        <w:t>)</w:t>
      </w:r>
    </w:p>
    <w:p w:rsidR="008940E7" w:rsidRDefault="008940E7" w:rsidP="008459C4">
      <w:pPr>
        <w:pStyle w:val="formtitle"/>
        <w:wordWrap w:val="0"/>
      </w:pPr>
      <w:r>
        <w:rPr>
          <w:rFonts w:hint="eastAsia"/>
        </w:rPr>
        <w:t>国頭村農業生産資材等高騰対応支援補助金交付申請書兼請求書</w:t>
      </w:r>
    </w:p>
    <w:p w:rsidR="008940E7" w:rsidRDefault="008940E7" w:rsidP="008459C4">
      <w:pPr>
        <w:pStyle w:val="detailindent"/>
        <w:wordWrap w:val="0"/>
      </w:pPr>
      <w:r>
        <w:t>[</w:t>
      </w:r>
      <w:r>
        <w:rPr>
          <w:rFonts w:hint="eastAsia"/>
        </w:rPr>
        <w:t>別紙参照</w:t>
      </w:r>
      <w:r>
        <w:t>]</w:t>
      </w:r>
    </w:p>
    <w:p w:rsidR="008940E7" w:rsidRDefault="008940E7" w:rsidP="008459C4">
      <w:pPr>
        <w:pStyle w:val="Web"/>
        <w:wordWrap w:val="0"/>
        <w:spacing w:before="240" w:beforeAutospacing="0"/>
      </w:pPr>
      <w:r>
        <w:rPr>
          <w:rFonts w:hint="eastAsia"/>
        </w:rPr>
        <w:t>様式第</w:t>
      </w:r>
      <w:r>
        <w:t>1-2</w:t>
      </w:r>
      <w:r>
        <w:rPr>
          <w:rFonts w:hint="eastAsia"/>
        </w:rPr>
        <w:t>号</w:t>
      </w:r>
      <w:r>
        <w:t>(</w:t>
      </w:r>
      <w:r>
        <w:rPr>
          <w:rFonts w:hint="eastAsia"/>
        </w:rPr>
        <w:t>第</w:t>
      </w:r>
      <w:r>
        <w:t>5</w:t>
      </w:r>
      <w:r>
        <w:rPr>
          <w:rFonts w:hint="eastAsia"/>
        </w:rPr>
        <w:t>条関係</w:t>
      </w:r>
      <w:r>
        <w:t>)</w:t>
      </w:r>
    </w:p>
    <w:p w:rsidR="008940E7" w:rsidRDefault="008940E7" w:rsidP="008459C4">
      <w:pPr>
        <w:pStyle w:val="formtitle"/>
        <w:wordWrap w:val="0"/>
      </w:pPr>
      <w:r>
        <w:rPr>
          <w:rFonts w:hint="eastAsia"/>
        </w:rPr>
        <w:t>国頭村農業生産資材等高騰対応支援補助金交付額算定表</w:t>
      </w:r>
    </w:p>
    <w:p w:rsidR="008940E7" w:rsidRDefault="008940E7" w:rsidP="008459C4">
      <w:pPr>
        <w:pStyle w:val="detailindent"/>
        <w:wordWrap w:val="0"/>
      </w:pPr>
      <w:r>
        <w:t>[</w:t>
      </w:r>
      <w:r>
        <w:rPr>
          <w:rFonts w:hint="eastAsia"/>
        </w:rPr>
        <w:t>別紙参照</w:t>
      </w:r>
      <w:r>
        <w:t>]</w:t>
      </w:r>
    </w:p>
    <w:p w:rsidR="008940E7" w:rsidRDefault="008940E7" w:rsidP="008459C4">
      <w:pPr>
        <w:pStyle w:val="Web"/>
        <w:wordWrap w:val="0"/>
        <w:spacing w:before="240" w:beforeAutospacing="0"/>
      </w:pPr>
      <w:r>
        <w:rPr>
          <w:rFonts w:hint="eastAsia"/>
        </w:rPr>
        <w:t>様式第</w:t>
      </w:r>
      <w:r>
        <w:t>2</w:t>
      </w:r>
      <w:r>
        <w:rPr>
          <w:rFonts w:hint="eastAsia"/>
        </w:rPr>
        <w:t>号</w:t>
      </w:r>
      <w:r>
        <w:t>(</w:t>
      </w:r>
      <w:r>
        <w:rPr>
          <w:rFonts w:hint="eastAsia"/>
        </w:rPr>
        <w:t>第</w:t>
      </w:r>
      <w:r>
        <w:t>5</w:t>
      </w:r>
      <w:r>
        <w:rPr>
          <w:rFonts w:hint="eastAsia"/>
        </w:rPr>
        <w:t>条関係</w:t>
      </w:r>
      <w:r>
        <w:t>)</w:t>
      </w:r>
    </w:p>
    <w:p w:rsidR="008940E7" w:rsidRDefault="008940E7" w:rsidP="008459C4">
      <w:pPr>
        <w:pStyle w:val="formtitle"/>
        <w:wordWrap w:val="0"/>
      </w:pPr>
      <w:r>
        <w:rPr>
          <w:rFonts w:hint="eastAsia"/>
        </w:rPr>
        <w:t>国頭村暴力団排除条例に係る誓約書</w:t>
      </w:r>
    </w:p>
    <w:p w:rsidR="008940E7" w:rsidRDefault="008940E7" w:rsidP="008459C4">
      <w:pPr>
        <w:pStyle w:val="detailindent"/>
        <w:wordWrap w:val="0"/>
      </w:pPr>
      <w:r>
        <w:t>[</w:t>
      </w:r>
      <w:r>
        <w:rPr>
          <w:rFonts w:hint="eastAsia"/>
        </w:rPr>
        <w:t>別紙参照</w:t>
      </w:r>
      <w:r>
        <w:t>]</w:t>
      </w:r>
    </w:p>
    <w:p w:rsidR="008940E7" w:rsidRDefault="008940E7" w:rsidP="008459C4">
      <w:pPr>
        <w:pStyle w:val="Web"/>
        <w:wordWrap w:val="0"/>
        <w:spacing w:before="240" w:beforeAutospacing="0"/>
      </w:pPr>
      <w:r>
        <w:rPr>
          <w:rFonts w:hint="eastAsia"/>
        </w:rPr>
        <w:t>様式第</w:t>
      </w:r>
      <w:r>
        <w:t>3</w:t>
      </w:r>
      <w:r>
        <w:rPr>
          <w:rFonts w:hint="eastAsia"/>
        </w:rPr>
        <w:t>号</w:t>
      </w:r>
      <w:r>
        <w:t>(</w:t>
      </w:r>
      <w:r>
        <w:rPr>
          <w:rFonts w:hint="eastAsia"/>
        </w:rPr>
        <w:t>第</w:t>
      </w:r>
      <w:r>
        <w:t>6</w:t>
      </w:r>
      <w:r>
        <w:rPr>
          <w:rFonts w:hint="eastAsia"/>
        </w:rPr>
        <w:t>条関係</w:t>
      </w:r>
      <w:r>
        <w:t>)</w:t>
      </w:r>
    </w:p>
    <w:p w:rsidR="008940E7" w:rsidRDefault="008940E7" w:rsidP="008459C4">
      <w:pPr>
        <w:pStyle w:val="formtitle"/>
        <w:wordWrap w:val="0"/>
      </w:pPr>
      <w:r>
        <w:rPr>
          <w:rFonts w:hint="eastAsia"/>
        </w:rPr>
        <w:t>国頭村農業生産資材等高騰対応支援補助金交付決定及び確定通知書</w:t>
      </w:r>
    </w:p>
    <w:p w:rsidR="008940E7" w:rsidRDefault="008940E7" w:rsidP="008459C4">
      <w:pPr>
        <w:pStyle w:val="detailindent"/>
        <w:wordWrap w:val="0"/>
      </w:pPr>
      <w:r>
        <w:t>[</w:t>
      </w:r>
      <w:r>
        <w:rPr>
          <w:rFonts w:hint="eastAsia"/>
        </w:rPr>
        <w:t>別紙参照</w:t>
      </w:r>
      <w:r>
        <w:t>]</w:t>
      </w:r>
    </w:p>
    <w:sectPr w:rsidR="008940E7" w:rsidSect="008459C4">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0E7" w:rsidRDefault="008940E7" w:rsidP="002C51C3">
      <w:r>
        <w:separator/>
      </w:r>
    </w:p>
  </w:endnote>
  <w:endnote w:type="continuationSeparator" w:id="0">
    <w:p w:rsidR="008940E7" w:rsidRDefault="008940E7" w:rsidP="002C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0E7" w:rsidRDefault="008940E7" w:rsidP="002C51C3">
      <w:r>
        <w:separator/>
      </w:r>
    </w:p>
  </w:footnote>
  <w:footnote w:type="continuationSeparator" w:id="0">
    <w:p w:rsidR="008940E7" w:rsidRDefault="008940E7" w:rsidP="002C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2C51C3"/>
    <w:rsid w:val="002C51C3"/>
    <w:rsid w:val="008459C4"/>
    <w:rsid w:val="0089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5F44A8F-306D-4BC8-86BC-6DE50921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2C51C3"/>
    <w:pPr>
      <w:tabs>
        <w:tab w:val="center" w:pos="4252"/>
        <w:tab w:val="right" w:pos="8504"/>
      </w:tabs>
      <w:snapToGrid w:val="0"/>
    </w:pPr>
  </w:style>
  <w:style w:type="character" w:customStyle="1" w:styleId="a6">
    <w:name w:val="ヘッダー (文字)"/>
    <w:basedOn w:val="a0"/>
    <w:link w:val="a5"/>
    <w:uiPriority w:val="99"/>
    <w:locked/>
    <w:rsid w:val="002C51C3"/>
    <w:rPr>
      <w:rFonts w:ascii="ＭＳ 明朝" w:eastAsia="ＭＳ 明朝" w:hAnsi="ＭＳ 明朝" w:cs="ＭＳ 明朝"/>
      <w:sz w:val="24"/>
      <w:szCs w:val="24"/>
    </w:rPr>
  </w:style>
  <w:style w:type="paragraph" w:styleId="a7">
    <w:name w:val="footer"/>
    <w:basedOn w:val="a"/>
    <w:link w:val="a8"/>
    <w:uiPriority w:val="99"/>
    <w:unhideWhenUsed/>
    <w:rsid w:val="002C51C3"/>
    <w:pPr>
      <w:tabs>
        <w:tab w:val="center" w:pos="4252"/>
        <w:tab w:val="right" w:pos="8504"/>
      </w:tabs>
      <w:snapToGrid w:val="0"/>
    </w:pPr>
  </w:style>
  <w:style w:type="character" w:customStyle="1" w:styleId="a8">
    <w:name w:val="フッター (文字)"/>
    <w:basedOn w:val="a0"/>
    <w:link w:val="a7"/>
    <w:uiPriority w:val="99"/>
    <w:locked/>
    <w:rsid w:val="002C51C3"/>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国頭村農業生産資材等高騰対応支援補助金交付要綱</dc:title>
  <dc:subject/>
  <dc:creator>Windows ユーザー</dc:creator>
  <cp:keywords/>
  <dc:description/>
  <cp:lastModifiedBy>Windows ユーザー</cp:lastModifiedBy>
  <cp:revision>2</cp:revision>
  <dcterms:created xsi:type="dcterms:W3CDTF">2023-01-23T23:39:00Z</dcterms:created>
  <dcterms:modified xsi:type="dcterms:W3CDTF">2023-01-23T23:39:00Z</dcterms:modified>
</cp:coreProperties>
</file>